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B60F" w14:textId="77777777" w:rsidR="002E417F" w:rsidRPr="00B8141F" w:rsidRDefault="002E417F" w:rsidP="002E417F">
      <w:pPr>
        <w:pStyle w:val="Heading1"/>
        <w:rPr>
          <w:rFonts w:ascii="Arial" w:hAnsi="Arial" w:cs="Arial"/>
        </w:rPr>
      </w:pPr>
      <w:r w:rsidRPr="00B8141F">
        <w:rPr>
          <w:rFonts w:ascii="Arial" w:hAnsi="Arial" w:cs="Arial"/>
        </w:rPr>
        <w:t>School Resource</w:t>
      </w:r>
    </w:p>
    <w:p w14:paraId="66841E56" w14:textId="77777777" w:rsidR="008C388D" w:rsidRPr="00B8141F" w:rsidRDefault="002E417F" w:rsidP="00E00D45">
      <w:pPr>
        <w:pStyle w:val="Title"/>
        <w:rPr>
          <w:rFonts w:ascii="Arial" w:hAnsi="Arial" w:cs="Arial"/>
        </w:rPr>
      </w:pPr>
      <w:r w:rsidRPr="00B8141F">
        <w:rPr>
          <w:rFonts w:ascii="Arial" w:hAnsi="Arial" w:cs="Arial"/>
        </w:rPr>
        <w:t>(In)glorious revolution</w:t>
      </w:r>
    </w:p>
    <w:p w14:paraId="758CAE9E" w14:textId="77777777" w:rsidR="002E417F" w:rsidRPr="00B8141F" w:rsidRDefault="002A1F25" w:rsidP="00154D22">
      <w:pPr>
        <w:pStyle w:val="Heading1"/>
        <w:rPr>
          <w:rFonts w:ascii="Arial" w:hAnsi="Arial" w:cs="Arial"/>
        </w:rPr>
      </w:pPr>
      <w:r w:rsidRPr="00B8141F">
        <w:rPr>
          <w:rFonts w:ascii="Arial" w:hAnsi="Arial" w:cs="Arial"/>
        </w:rPr>
        <w:t>Key c</w:t>
      </w:r>
      <w:r w:rsidR="002E417F" w:rsidRPr="00B8141F">
        <w:rPr>
          <w:rFonts w:ascii="Arial" w:hAnsi="Arial" w:cs="Arial"/>
        </w:rPr>
        <w:t>haracters</w:t>
      </w:r>
    </w:p>
    <w:p w14:paraId="3113DA63" w14:textId="77777777" w:rsidR="002E417F" w:rsidRPr="00B8141F" w:rsidRDefault="002E417F" w:rsidP="00470DD9">
      <w:pPr>
        <w:rPr>
          <w:rFonts w:ascii="Arial" w:hAnsi="Arial" w:cs="Arial"/>
        </w:rPr>
      </w:pPr>
    </w:p>
    <w:tbl>
      <w:tblPr>
        <w:tblStyle w:val="TableGrid"/>
        <w:tblW w:w="0" w:type="auto"/>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2E417F" w:rsidRPr="00B8141F" w14:paraId="4532BD48" w14:textId="77777777" w:rsidTr="00521241">
        <w:trPr>
          <w:cantSplit/>
        </w:trPr>
        <w:tc>
          <w:tcPr>
            <w:tcW w:w="2155" w:type="dxa"/>
          </w:tcPr>
          <w:p w14:paraId="61ADCC86" w14:textId="77777777" w:rsidR="002E417F" w:rsidRPr="00B8141F" w:rsidRDefault="002A1F25" w:rsidP="00470DD9">
            <w:pPr>
              <w:rPr>
                <w:rFonts w:ascii="Arial" w:hAnsi="Arial" w:cs="Arial"/>
              </w:rPr>
            </w:pPr>
            <w:r w:rsidRPr="00B8141F">
              <w:rPr>
                <w:rFonts w:ascii="Arial" w:hAnsi="Arial" w:cs="Arial"/>
                <w:noProof/>
                <w:lang w:eastAsia="en-GB"/>
              </w:rPr>
              <w:drawing>
                <wp:inline distT="0" distB="0" distL="0" distR="0" wp14:anchorId="69F73A15" wp14:editId="4C7C154A">
                  <wp:extent cx="1368425" cy="17868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 II.jpg"/>
                          <pic:cNvPicPr/>
                        </pic:nvPicPr>
                        <pic:blipFill>
                          <a:blip r:embed="rId7">
                            <a:extLst>
                              <a:ext uri="{28A0092B-C50C-407E-A947-70E740481C1C}">
                                <a14:useLocalDpi xmlns:a14="http://schemas.microsoft.com/office/drawing/2010/main" val="0"/>
                              </a:ext>
                            </a:extLst>
                          </a:blip>
                          <a:stretch>
                            <a:fillRect/>
                          </a:stretch>
                        </pic:blipFill>
                        <pic:spPr>
                          <a:xfrm>
                            <a:off x="0" y="0"/>
                            <a:ext cx="1368425" cy="1786890"/>
                          </a:xfrm>
                          <a:prstGeom prst="rect">
                            <a:avLst/>
                          </a:prstGeom>
                        </pic:spPr>
                      </pic:pic>
                    </a:graphicData>
                  </a:graphic>
                </wp:inline>
              </w:drawing>
            </w:r>
          </w:p>
          <w:p w14:paraId="638C123C" w14:textId="77777777" w:rsidR="002E417F" w:rsidRPr="00B8141F" w:rsidRDefault="002E417F" w:rsidP="000947C2">
            <w:pPr>
              <w:pStyle w:val="Heading2"/>
              <w:rPr>
                <w:rFonts w:ascii="Arial" w:hAnsi="Arial" w:cs="Arial"/>
              </w:rPr>
            </w:pPr>
          </w:p>
          <w:p w14:paraId="0FA474AC" w14:textId="77777777" w:rsidR="002E417F" w:rsidRPr="00B8141F" w:rsidRDefault="002E417F" w:rsidP="000947C2">
            <w:pPr>
              <w:rPr>
                <w:rFonts w:ascii="Arial" w:hAnsi="Arial" w:cs="Arial"/>
                <w:szCs w:val="18"/>
              </w:rPr>
            </w:pPr>
            <w:r w:rsidRPr="00B8141F">
              <w:rPr>
                <w:rFonts w:ascii="Arial" w:hAnsi="Arial" w:cs="Arial"/>
                <w:szCs w:val="18"/>
              </w:rPr>
              <w:t>James II</w:t>
            </w:r>
          </w:p>
          <w:p w14:paraId="331C9B0A"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Born 1633, died 1701</w:t>
            </w:r>
          </w:p>
          <w:p w14:paraId="6B749D15" w14:textId="77777777" w:rsidR="002E417F" w:rsidRPr="00B8141F" w:rsidRDefault="002E417F" w:rsidP="002E417F">
            <w:pPr>
              <w:rPr>
                <w:rFonts w:ascii="Arial" w:hAnsi="Arial" w:cs="Arial"/>
                <w:szCs w:val="18"/>
              </w:rPr>
            </w:pPr>
            <w:r w:rsidRPr="00B8141F">
              <w:rPr>
                <w:rFonts w:ascii="Arial" w:hAnsi="Arial" w:cs="Arial"/>
                <w:szCs w:val="18"/>
              </w:rPr>
              <w:t>King 1685–88</w:t>
            </w:r>
          </w:p>
          <w:p w14:paraId="73BB0F49" w14:textId="77777777" w:rsidR="002E417F" w:rsidRPr="00B8141F" w:rsidRDefault="002E417F" w:rsidP="00521241">
            <w:pPr>
              <w:pStyle w:val="ImageCreditText"/>
              <w:rPr>
                <w:rFonts w:ascii="Arial" w:hAnsi="Arial" w:cs="Arial"/>
              </w:rPr>
            </w:pPr>
          </w:p>
        </w:tc>
        <w:tc>
          <w:tcPr>
            <w:tcW w:w="680" w:type="dxa"/>
          </w:tcPr>
          <w:p w14:paraId="6A4649A5" w14:textId="77777777" w:rsidR="002E417F" w:rsidRPr="00B8141F" w:rsidRDefault="002E417F" w:rsidP="00470DD9">
            <w:pPr>
              <w:rPr>
                <w:rFonts w:ascii="Arial" w:hAnsi="Arial" w:cs="Arial"/>
              </w:rPr>
            </w:pPr>
          </w:p>
        </w:tc>
        <w:tc>
          <w:tcPr>
            <w:tcW w:w="6804" w:type="dxa"/>
          </w:tcPr>
          <w:p w14:paraId="25842EF6"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James II was the second son of Charles I, the monarch who was executed by his own people after years of civil wars in England and Scotland.</w:t>
            </w:r>
          </w:p>
          <w:p w14:paraId="5B0A5C0C" w14:textId="77777777" w:rsidR="002E417F" w:rsidRPr="00B8141F" w:rsidRDefault="002E417F" w:rsidP="002E417F">
            <w:pPr>
              <w:autoSpaceDE w:val="0"/>
              <w:autoSpaceDN w:val="0"/>
              <w:adjustRightInd w:val="0"/>
              <w:spacing w:line="240" w:lineRule="auto"/>
              <w:rPr>
                <w:rFonts w:ascii="Arial" w:hAnsi="Arial" w:cs="Arial"/>
                <w:szCs w:val="18"/>
              </w:rPr>
            </w:pPr>
          </w:p>
          <w:p w14:paraId="377A198B"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James grew up in exile in France and moved back to England when his brother Charles II was invited to take back the throne in 1685.</w:t>
            </w:r>
          </w:p>
          <w:p w14:paraId="6232B386" w14:textId="77777777" w:rsidR="002E417F" w:rsidRPr="00B8141F" w:rsidRDefault="002E417F" w:rsidP="002E417F">
            <w:pPr>
              <w:autoSpaceDE w:val="0"/>
              <w:autoSpaceDN w:val="0"/>
              <w:adjustRightInd w:val="0"/>
              <w:spacing w:line="240" w:lineRule="auto"/>
              <w:rPr>
                <w:rFonts w:ascii="Arial" w:hAnsi="Arial" w:cs="Arial"/>
                <w:szCs w:val="18"/>
              </w:rPr>
            </w:pPr>
          </w:p>
          <w:p w14:paraId="4E1E0734"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James was born a Protestant, but converted to Catholicism in the 1660s.</w:t>
            </w:r>
          </w:p>
          <w:p w14:paraId="71072277"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At first he kept it a secret because Catholics were feared and hated in</w:t>
            </w:r>
          </w:p>
          <w:p w14:paraId="39C2217F"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England, but during the 1670s and 1680s he worked to gain religious freedoms for Catholics.</w:t>
            </w:r>
          </w:p>
          <w:p w14:paraId="678BDF20" w14:textId="77777777" w:rsidR="002E417F" w:rsidRPr="00B8141F" w:rsidRDefault="002E417F" w:rsidP="002E417F">
            <w:pPr>
              <w:autoSpaceDE w:val="0"/>
              <w:autoSpaceDN w:val="0"/>
              <w:adjustRightInd w:val="0"/>
              <w:spacing w:line="240" w:lineRule="auto"/>
              <w:rPr>
                <w:rFonts w:ascii="Arial" w:hAnsi="Arial" w:cs="Arial"/>
                <w:szCs w:val="18"/>
              </w:rPr>
            </w:pPr>
          </w:p>
          <w:p w14:paraId="7BFBAE3B"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His daughters, Mary and Anne, from his first marriage were brought up</w:t>
            </w:r>
          </w:p>
          <w:p w14:paraId="015804F3"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Protestant. But he married the Catholic Mary of Modena in 1673 and when</w:t>
            </w:r>
          </w:p>
          <w:p w14:paraId="28C286F7"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their son James was born in 1688, people feared that England would stay</w:t>
            </w:r>
          </w:p>
          <w:p w14:paraId="49C07D69"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Catholic and looked to the Protestant William of Orange for help.</w:t>
            </w:r>
          </w:p>
          <w:p w14:paraId="7897F5A7" w14:textId="77777777" w:rsidR="002E417F" w:rsidRPr="00B8141F" w:rsidRDefault="002E417F" w:rsidP="002E417F">
            <w:pPr>
              <w:autoSpaceDE w:val="0"/>
              <w:autoSpaceDN w:val="0"/>
              <w:adjustRightInd w:val="0"/>
              <w:spacing w:line="240" w:lineRule="auto"/>
              <w:rPr>
                <w:rFonts w:ascii="Arial" w:hAnsi="Arial" w:cs="Arial"/>
                <w:szCs w:val="18"/>
              </w:rPr>
            </w:pPr>
          </w:p>
          <w:p w14:paraId="78B7FB5B"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 xml:space="preserve">He fled England after the Glorious Revolution in 1688. He attempted to get back his throne, but was defeated in battle in the Battle of the Boyne in Ireland in 1690. He retired to France and died there in 1701, but his supporters, the </w:t>
            </w:r>
            <w:proofErr w:type="spellStart"/>
            <w:r w:rsidRPr="00B8141F">
              <w:rPr>
                <w:rFonts w:ascii="Arial" w:hAnsi="Arial" w:cs="Arial"/>
                <w:szCs w:val="18"/>
              </w:rPr>
              <w:t>Jacobites</w:t>
            </w:r>
            <w:proofErr w:type="spellEnd"/>
            <w:r w:rsidRPr="00B8141F">
              <w:rPr>
                <w:rFonts w:ascii="Arial" w:hAnsi="Arial" w:cs="Arial"/>
                <w:szCs w:val="18"/>
              </w:rPr>
              <w:t>, continued to make trouble and try and put his heirs on the throne until 1746.</w:t>
            </w:r>
          </w:p>
        </w:tc>
      </w:tr>
      <w:tr w:rsidR="002E417F" w:rsidRPr="00B8141F" w14:paraId="66A09149" w14:textId="77777777" w:rsidTr="00521241">
        <w:trPr>
          <w:cantSplit/>
        </w:trPr>
        <w:tc>
          <w:tcPr>
            <w:tcW w:w="2155" w:type="dxa"/>
          </w:tcPr>
          <w:p w14:paraId="46944A4C" w14:textId="77777777" w:rsidR="002E417F" w:rsidRPr="00B8141F" w:rsidRDefault="002A1F25" w:rsidP="00470DD9">
            <w:pPr>
              <w:rPr>
                <w:rFonts w:ascii="Arial" w:hAnsi="Arial" w:cs="Arial"/>
              </w:rPr>
            </w:pPr>
            <w:r w:rsidRPr="00B8141F">
              <w:rPr>
                <w:rFonts w:ascii="Arial" w:hAnsi="Arial" w:cs="Arial"/>
                <w:noProof/>
                <w:lang w:eastAsia="en-GB"/>
              </w:rPr>
              <w:drawing>
                <wp:inline distT="0" distB="0" distL="0" distR="0" wp14:anchorId="4F4993AB" wp14:editId="54B2F484">
                  <wp:extent cx="1368425" cy="18186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of Orange.jpg"/>
                          <pic:cNvPicPr/>
                        </pic:nvPicPr>
                        <pic:blipFill>
                          <a:blip r:embed="rId8">
                            <a:extLst>
                              <a:ext uri="{28A0092B-C50C-407E-A947-70E740481C1C}">
                                <a14:useLocalDpi xmlns:a14="http://schemas.microsoft.com/office/drawing/2010/main" val="0"/>
                              </a:ext>
                            </a:extLst>
                          </a:blip>
                          <a:stretch>
                            <a:fillRect/>
                          </a:stretch>
                        </pic:blipFill>
                        <pic:spPr>
                          <a:xfrm>
                            <a:off x="0" y="0"/>
                            <a:ext cx="1368425" cy="1818640"/>
                          </a:xfrm>
                          <a:prstGeom prst="rect">
                            <a:avLst/>
                          </a:prstGeom>
                        </pic:spPr>
                      </pic:pic>
                    </a:graphicData>
                  </a:graphic>
                </wp:inline>
              </w:drawing>
            </w:r>
          </w:p>
          <w:p w14:paraId="41F328F7" w14:textId="77777777" w:rsidR="002E417F" w:rsidRPr="00B8141F" w:rsidRDefault="002E417F" w:rsidP="00470DD9">
            <w:pPr>
              <w:rPr>
                <w:rFonts w:ascii="Arial" w:hAnsi="Arial" w:cs="Arial"/>
              </w:rPr>
            </w:pPr>
          </w:p>
          <w:p w14:paraId="28776007" w14:textId="77777777" w:rsidR="002E417F" w:rsidRPr="00B8141F" w:rsidRDefault="002E417F" w:rsidP="00521241">
            <w:pPr>
              <w:rPr>
                <w:rFonts w:ascii="Arial" w:hAnsi="Arial" w:cs="Arial"/>
                <w:szCs w:val="18"/>
              </w:rPr>
            </w:pPr>
            <w:r w:rsidRPr="00B8141F">
              <w:rPr>
                <w:rFonts w:ascii="Arial" w:hAnsi="Arial" w:cs="Arial"/>
                <w:szCs w:val="18"/>
              </w:rPr>
              <w:t>William of Orange</w:t>
            </w:r>
          </w:p>
          <w:p w14:paraId="06ABAD49"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Born 1650, died 1702</w:t>
            </w:r>
          </w:p>
          <w:p w14:paraId="03237A9A" w14:textId="77777777" w:rsidR="002E417F" w:rsidRPr="00B8141F" w:rsidRDefault="002E417F" w:rsidP="002E417F">
            <w:pPr>
              <w:rPr>
                <w:rFonts w:ascii="Arial" w:hAnsi="Arial" w:cs="Arial"/>
              </w:rPr>
            </w:pPr>
            <w:r w:rsidRPr="00B8141F">
              <w:rPr>
                <w:rFonts w:ascii="Arial" w:hAnsi="Arial" w:cs="Arial"/>
                <w:szCs w:val="18"/>
              </w:rPr>
              <w:t>King 1689–1702</w:t>
            </w:r>
          </w:p>
        </w:tc>
        <w:tc>
          <w:tcPr>
            <w:tcW w:w="680" w:type="dxa"/>
          </w:tcPr>
          <w:p w14:paraId="03231873" w14:textId="77777777" w:rsidR="002E417F" w:rsidRPr="00B8141F" w:rsidRDefault="002E417F" w:rsidP="00470DD9">
            <w:pPr>
              <w:rPr>
                <w:rFonts w:ascii="Arial" w:hAnsi="Arial" w:cs="Arial"/>
              </w:rPr>
            </w:pPr>
          </w:p>
        </w:tc>
        <w:tc>
          <w:tcPr>
            <w:tcW w:w="6804" w:type="dxa"/>
          </w:tcPr>
          <w:p w14:paraId="746DB796"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William was the son of one of Charles I’s daughters, meaning James II was his uncle, and his wife Mary, was also his cousin.</w:t>
            </w:r>
          </w:p>
          <w:p w14:paraId="3028F517" w14:textId="77777777" w:rsidR="002E417F" w:rsidRPr="00B8141F" w:rsidRDefault="002E417F" w:rsidP="002E417F">
            <w:pPr>
              <w:autoSpaceDE w:val="0"/>
              <w:autoSpaceDN w:val="0"/>
              <w:adjustRightInd w:val="0"/>
              <w:spacing w:line="240" w:lineRule="auto"/>
              <w:rPr>
                <w:rFonts w:ascii="Arial" w:hAnsi="Arial" w:cs="Arial"/>
                <w:szCs w:val="18"/>
              </w:rPr>
            </w:pPr>
          </w:p>
          <w:p w14:paraId="2E4F5271"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His marriage to his cousin Mary didn’t start well: she cried at the wedding.</w:t>
            </w:r>
          </w:p>
          <w:p w14:paraId="341A7FC9"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But they grew to love each other very much.</w:t>
            </w:r>
          </w:p>
          <w:p w14:paraId="77A5077A" w14:textId="77777777" w:rsidR="002E417F" w:rsidRPr="00B8141F" w:rsidRDefault="002E417F" w:rsidP="002E417F">
            <w:pPr>
              <w:autoSpaceDE w:val="0"/>
              <w:autoSpaceDN w:val="0"/>
              <w:adjustRightInd w:val="0"/>
              <w:spacing w:line="240" w:lineRule="auto"/>
              <w:rPr>
                <w:rFonts w:ascii="Arial" w:hAnsi="Arial" w:cs="Arial"/>
                <w:szCs w:val="18"/>
              </w:rPr>
            </w:pPr>
          </w:p>
          <w:p w14:paraId="111CBBC6"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As Stadtholder or ruler of the Netherlands, William took his job as Protestant ruler seriously, and fought the attempts of the French King Louis XIV to invade large areas of Europe and make them Catholic.</w:t>
            </w:r>
          </w:p>
          <w:p w14:paraId="165C5680" w14:textId="77777777" w:rsidR="002E417F" w:rsidRPr="00B8141F" w:rsidRDefault="002E417F" w:rsidP="002E417F">
            <w:pPr>
              <w:autoSpaceDE w:val="0"/>
              <w:autoSpaceDN w:val="0"/>
              <w:adjustRightInd w:val="0"/>
              <w:spacing w:line="240" w:lineRule="auto"/>
              <w:rPr>
                <w:rFonts w:ascii="Arial" w:hAnsi="Arial" w:cs="Arial"/>
                <w:szCs w:val="18"/>
              </w:rPr>
            </w:pPr>
          </w:p>
          <w:p w14:paraId="6F6F2F7C"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William saw the threat of James II as a Catholic king in England and made sure he was ‘invited’ to take the throne, jointly with his wife Mary. However, his powers as king were limited, as Parliament was wary of giving their new elected monarchs too much power.</w:t>
            </w:r>
          </w:p>
          <w:p w14:paraId="177D90B9" w14:textId="77777777" w:rsidR="002E417F" w:rsidRPr="00B8141F" w:rsidRDefault="002E417F" w:rsidP="002E417F">
            <w:pPr>
              <w:autoSpaceDE w:val="0"/>
              <w:autoSpaceDN w:val="0"/>
              <w:adjustRightInd w:val="0"/>
              <w:spacing w:line="240" w:lineRule="auto"/>
              <w:rPr>
                <w:rFonts w:ascii="Arial" w:hAnsi="Arial" w:cs="Arial"/>
                <w:szCs w:val="18"/>
              </w:rPr>
            </w:pPr>
          </w:p>
          <w:p w14:paraId="4725D99B"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William suffered from asthma and liked to stay at palaces far away from the smoke and dust of the city. However, his court disliked travelling to faraway places like Hampton Court and Kensington Palace.</w:t>
            </w:r>
          </w:p>
          <w:p w14:paraId="1219E554" w14:textId="77777777" w:rsidR="002E417F" w:rsidRPr="00B8141F" w:rsidRDefault="002E417F" w:rsidP="002E417F">
            <w:pPr>
              <w:autoSpaceDE w:val="0"/>
              <w:autoSpaceDN w:val="0"/>
              <w:adjustRightInd w:val="0"/>
              <w:spacing w:line="240" w:lineRule="auto"/>
              <w:rPr>
                <w:rFonts w:ascii="Arial" w:hAnsi="Arial" w:cs="Arial"/>
                <w:szCs w:val="18"/>
              </w:rPr>
            </w:pPr>
          </w:p>
          <w:p w14:paraId="067F8F13"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 xml:space="preserve">When Mary died, William was devastated, and never remarried. In his later years he took to drinking in his private chambers at Hampton Court with close friends. He died from pneumonia after a </w:t>
            </w:r>
            <w:proofErr w:type="spellStart"/>
            <w:r w:rsidRPr="00B8141F">
              <w:rPr>
                <w:rFonts w:ascii="Arial" w:hAnsi="Arial" w:cs="Arial"/>
                <w:szCs w:val="18"/>
              </w:rPr>
              <w:t>nast</w:t>
            </w:r>
            <w:proofErr w:type="spellEnd"/>
            <w:r w:rsidR="002A1F25" w:rsidRPr="00B8141F">
              <w:rPr>
                <w:rFonts w:ascii="Arial" w:hAnsi="Arial" w:cs="Arial"/>
                <w:noProof/>
                <w:lang w:eastAsia="en-GB"/>
              </w:rPr>
              <w:t xml:space="preserve"> </w:t>
            </w:r>
            <w:r w:rsidRPr="00B8141F">
              <w:rPr>
                <w:rFonts w:ascii="Arial" w:hAnsi="Arial" w:cs="Arial"/>
                <w:szCs w:val="18"/>
              </w:rPr>
              <w:t>y fall from a horse.</w:t>
            </w:r>
          </w:p>
        </w:tc>
      </w:tr>
      <w:tr w:rsidR="002E417F" w:rsidRPr="00B8141F" w14:paraId="088F55D6" w14:textId="77777777" w:rsidTr="00521241">
        <w:trPr>
          <w:cantSplit/>
        </w:trPr>
        <w:tc>
          <w:tcPr>
            <w:tcW w:w="2155" w:type="dxa"/>
          </w:tcPr>
          <w:p w14:paraId="38F27F01" w14:textId="77777777" w:rsidR="002E417F" w:rsidRPr="00B8141F" w:rsidRDefault="002A1F25" w:rsidP="002E417F">
            <w:pPr>
              <w:rPr>
                <w:rFonts w:ascii="Arial" w:hAnsi="Arial" w:cs="Arial"/>
              </w:rPr>
            </w:pPr>
            <w:r w:rsidRPr="00B8141F">
              <w:rPr>
                <w:rFonts w:ascii="Arial" w:hAnsi="Arial" w:cs="Arial"/>
                <w:noProof/>
                <w:lang w:eastAsia="en-GB"/>
              </w:rPr>
              <w:lastRenderedPageBreak/>
              <w:drawing>
                <wp:inline distT="0" distB="0" distL="0" distR="0" wp14:anchorId="705B4D48" wp14:editId="79B0C17B">
                  <wp:extent cx="1368425" cy="16598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Stuart.jpg"/>
                          <pic:cNvPicPr/>
                        </pic:nvPicPr>
                        <pic:blipFill>
                          <a:blip r:embed="rId9">
                            <a:extLst>
                              <a:ext uri="{28A0092B-C50C-407E-A947-70E740481C1C}">
                                <a14:useLocalDpi xmlns:a14="http://schemas.microsoft.com/office/drawing/2010/main" val="0"/>
                              </a:ext>
                            </a:extLst>
                          </a:blip>
                          <a:stretch>
                            <a:fillRect/>
                          </a:stretch>
                        </pic:blipFill>
                        <pic:spPr>
                          <a:xfrm>
                            <a:off x="0" y="0"/>
                            <a:ext cx="1368425" cy="1659890"/>
                          </a:xfrm>
                          <a:prstGeom prst="rect">
                            <a:avLst/>
                          </a:prstGeom>
                        </pic:spPr>
                      </pic:pic>
                    </a:graphicData>
                  </a:graphic>
                </wp:inline>
              </w:drawing>
            </w:r>
          </w:p>
          <w:p w14:paraId="49FF08E7" w14:textId="77777777" w:rsidR="002E417F" w:rsidRPr="00B8141F" w:rsidRDefault="002E417F" w:rsidP="002E417F">
            <w:pPr>
              <w:rPr>
                <w:rFonts w:ascii="Arial" w:hAnsi="Arial" w:cs="Arial"/>
              </w:rPr>
            </w:pPr>
          </w:p>
          <w:p w14:paraId="580560F4"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Mary Stuart</w:t>
            </w:r>
          </w:p>
          <w:p w14:paraId="61656514"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Born 1662, died 1694</w:t>
            </w:r>
          </w:p>
          <w:p w14:paraId="09E39473" w14:textId="77777777" w:rsidR="002E417F" w:rsidRPr="00B8141F" w:rsidRDefault="002E417F" w:rsidP="002E417F">
            <w:pPr>
              <w:rPr>
                <w:rFonts w:ascii="Arial" w:hAnsi="Arial" w:cs="Arial"/>
                <w:noProof/>
              </w:rPr>
            </w:pPr>
            <w:r w:rsidRPr="00B8141F">
              <w:rPr>
                <w:rFonts w:ascii="Arial" w:hAnsi="Arial" w:cs="Arial"/>
                <w:szCs w:val="18"/>
              </w:rPr>
              <w:t>Queen 1689–1694</w:t>
            </w:r>
          </w:p>
        </w:tc>
        <w:tc>
          <w:tcPr>
            <w:tcW w:w="680" w:type="dxa"/>
          </w:tcPr>
          <w:p w14:paraId="7AC2ADA1" w14:textId="77777777" w:rsidR="002E417F" w:rsidRPr="00B8141F" w:rsidRDefault="002E417F" w:rsidP="00470DD9">
            <w:pPr>
              <w:rPr>
                <w:rFonts w:ascii="Arial" w:hAnsi="Arial" w:cs="Arial"/>
              </w:rPr>
            </w:pPr>
          </w:p>
        </w:tc>
        <w:tc>
          <w:tcPr>
            <w:tcW w:w="6804" w:type="dxa"/>
          </w:tcPr>
          <w:p w14:paraId="198BFFFD"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Mary was the eldest daughter of James II, but unlike her father, she remained a Protestant throughout her life.</w:t>
            </w:r>
          </w:p>
          <w:p w14:paraId="2AE84230" w14:textId="77777777" w:rsidR="002E417F" w:rsidRPr="00B8141F" w:rsidRDefault="002E417F" w:rsidP="002E417F">
            <w:pPr>
              <w:autoSpaceDE w:val="0"/>
              <w:autoSpaceDN w:val="0"/>
              <w:adjustRightInd w:val="0"/>
              <w:spacing w:line="240" w:lineRule="auto"/>
              <w:rPr>
                <w:rFonts w:ascii="Arial" w:hAnsi="Arial" w:cs="Arial"/>
                <w:szCs w:val="18"/>
              </w:rPr>
            </w:pPr>
          </w:p>
          <w:p w14:paraId="2B3FE489"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She was married at only 15 years old to her older cousin William of Orange, and she cried throughout the wedding ceremony. She moved to the Netherlands and was popular with the Dutch people. She learned to love William dearly, and he loved her in return.</w:t>
            </w:r>
          </w:p>
          <w:p w14:paraId="4D2F1EFB" w14:textId="77777777" w:rsidR="002E417F" w:rsidRPr="00B8141F" w:rsidRDefault="002E417F" w:rsidP="002E417F">
            <w:pPr>
              <w:autoSpaceDE w:val="0"/>
              <w:autoSpaceDN w:val="0"/>
              <w:adjustRightInd w:val="0"/>
              <w:spacing w:line="240" w:lineRule="auto"/>
              <w:rPr>
                <w:rFonts w:ascii="Arial" w:hAnsi="Arial" w:cs="Arial"/>
                <w:szCs w:val="18"/>
              </w:rPr>
            </w:pPr>
          </w:p>
          <w:p w14:paraId="23C45A67"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Until the birth of her half-brother to Mary of Modena, her father’s second wife, Mary had been next in line to the throne after James II. The birth of the new prince meant he was the heir to the throne, and a Catholic too.</w:t>
            </w:r>
          </w:p>
          <w:p w14:paraId="3ECCE561" w14:textId="77777777" w:rsidR="002E417F" w:rsidRPr="00B8141F" w:rsidRDefault="002E417F" w:rsidP="002E417F">
            <w:pPr>
              <w:autoSpaceDE w:val="0"/>
              <w:autoSpaceDN w:val="0"/>
              <w:adjustRightInd w:val="0"/>
              <w:spacing w:line="240" w:lineRule="auto"/>
              <w:rPr>
                <w:rFonts w:ascii="Arial" w:hAnsi="Arial" w:cs="Arial"/>
                <w:szCs w:val="18"/>
              </w:rPr>
            </w:pPr>
          </w:p>
          <w:p w14:paraId="55888A69"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William and Mary were joint monarchs, as Mary did not want to rule on her own, as William had plenty of experience from being the Dutch Stadtholder.</w:t>
            </w:r>
          </w:p>
          <w:p w14:paraId="7232C59E" w14:textId="77777777" w:rsidR="002E417F" w:rsidRPr="00B8141F" w:rsidRDefault="002E417F" w:rsidP="002E417F">
            <w:pPr>
              <w:autoSpaceDE w:val="0"/>
              <w:autoSpaceDN w:val="0"/>
              <w:adjustRightInd w:val="0"/>
              <w:spacing w:line="240" w:lineRule="auto"/>
              <w:rPr>
                <w:rFonts w:ascii="Arial" w:hAnsi="Arial" w:cs="Arial"/>
                <w:szCs w:val="18"/>
              </w:rPr>
            </w:pPr>
          </w:p>
          <w:p w14:paraId="20D438AF" w14:textId="77777777" w:rsidR="002E417F" w:rsidRPr="00B8141F" w:rsidRDefault="002E417F" w:rsidP="002E417F">
            <w:pPr>
              <w:autoSpaceDE w:val="0"/>
              <w:autoSpaceDN w:val="0"/>
              <w:adjustRightInd w:val="0"/>
              <w:spacing w:line="240" w:lineRule="auto"/>
              <w:rPr>
                <w:rFonts w:ascii="Arial" w:hAnsi="Arial" w:cs="Arial"/>
                <w:szCs w:val="18"/>
              </w:rPr>
            </w:pPr>
            <w:r w:rsidRPr="00B8141F">
              <w:rPr>
                <w:rFonts w:ascii="Arial" w:hAnsi="Arial" w:cs="Arial"/>
                <w:szCs w:val="18"/>
              </w:rPr>
              <w:t>Mary died young aged only 32 of smallpox – a deadly disease that could strike rich or poor.</w:t>
            </w:r>
          </w:p>
        </w:tc>
      </w:tr>
      <w:tr w:rsidR="002E417F" w:rsidRPr="00B8141F" w14:paraId="51ABB2C0" w14:textId="77777777" w:rsidTr="00521241">
        <w:trPr>
          <w:cantSplit/>
        </w:trPr>
        <w:tc>
          <w:tcPr>
            <w:tcW w:w="2155" w:type="dxa"/>
          </w:tcPr>
          <w:p w14:paraId="7DDCB86C" w14:textId="77777777" w:rsidR="002A1F25" w:rsidRPr="00B8141F" w:rsidRDefault="002A1F25" w:rsidP="002A1F25">
            <w:pPr>
              <w:rPr>
                <w:rFonts w:ascii="Arial" w:hAnsi="Arial" w:cs="Arial"/>
              </w:rPr>
            </w:pPr>
            <w:r w:rsidRPr="00B8141F">
              <w:rPr>
                <w:rFonts w:ascii="Arial" w:hAnsi="Arial" w:cs="Arial"/>
                <w:noProof/>
                <w:lang w:eastAsia="en-GB"/>
              </w:rPr>
              <w:drawing>
                <wp:inline distT="0" distB="0" distL="0" distR="0" wp14:anchorId="0CFB957B" wp14:editId="2AA244A9">
                  <wp:extent cx="1368425" cy="17399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of Mode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425" cy="1739900"/>
                          </a:xfrm>
                          <a:prstGeom prst="rect">
                            <a:avLst/>
                          </a:prstGeom>
                        </pic:spPr>
                      </pic:pic>
                    </a:graphicData>
                  </a:graphic>
                </wp:inline>
              </w:drawing>
            </w:r>
          </w:p>
          <w:p w14:paraId="179C0498" w14:textId="77777777" w:rsidR="002A1F25" w:rsidRPr="00B8141F" w:rsidRDefault="002A1F25" w:rsidP="002A1F25">
            <w:pPr>
              <w:rPr>
                <w:rFonts w:ascii="Arial" w:hAnsi="Arial" w:cs="Arial"/>
              </w:rPr>
            </w:pPr>
          </w:p>
          <w:p w14:paraId="5768EA59" w14:textId="77777777" w:rsidR="002A1F25"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Mary of Modena</w:t>
            </w:r>
          </w:p>
          <w:p w14:paraId="6EF33BD6" w14:textId="77777777" w:rsidR="002E417F" w:rsidRPr="00B8141F" w:rsidRDefault="002A1F25" w:rsidP="002A1F25">
            <w:pPr>
              <w:rPr>
                <w:rFonts w:ascii="Arial" w:hAnsi="Arial" w:cs="Arial"/>
                <w:noProof/>
              </w:rPr>
            </w:pPr>
            <w:r w:rsidRPr="00B8141F">
              <w:rPr>
                <w:rFonts w:ascii="Arial" w:hAnsi="Arial" w:cs="Arial"/>
                <w:szCs w:val="18"/>
              </w:rPr>
              <w:t>Born 1658, died 1718</w:t>
            </w:r>
          </w:p>
        </w:tc>
        <w:tc>
          <w:tcPr>
            <w:tcW w:w="680" w:type="dxa"/>
          </w:tcPr>
          <w:p w14:paraId="044B62FA" w14:textId="77777777" w:rsidR="002E417F" w:rsidRPr="00B8141F" w:rsidRDefault="002E417F" w:rsidP="00470DD9">
            <w:pPr>
              <w:rPr>
                <w:rFonts w:ascii="Arial" w:hAnsi="Arial" w:cs="Arial"/>
              </w:rPr>
            </w:pPr>
          </w:p>
        </w:tc>
        <w:tc>
          <w:tcPr>
            <w:tcW w:w="6804" w:type="dxa"/>
          </w:tcPr>
          <w:p w14:paraId="5B20C964" w14:textId="77777777" w:rsidR="002A1F25"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Mary was an Italian princess who became James II’s wife after his first wife, Anne Hyde, died. Mary was Catholic like her husband, and the birth of their first child, James Francis Edward sparked rumours and fears.</w:t>
            </w:r>
          </w:p>
          <w:p w14:paraId="13DAE07D" w14:textId="77777777" w:rsidR="002A1F25" w:rsidRPr="00B8141F" w:rsidRDefault="002A1F25" w:rsidP="002A1F25">
            <w:pPr>
              <w:autoSpaceDE w:val="0"/>
              <w:autoSpaceDN w:val="0"/>
              <w:adjustRightInd w:val="0"/>
              <w:spacing w:line="240" w:lineRule="auto"/>
              <w:rPr>
                <w:rFonts w:ascii="Arial" w:hAnsi="Arial" w:cs="Arial"/>
                <w:szCs w:val="18"/>
              </w:rPr>
            </w:pPr>
          </w:p>
          <w:p w14:paraId="4EE2E91C" w14:textId="77777777" w:rsidR="002A1F25"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The birth of the prince meant he and not his older sister Mary Stuart was now next in line to the throne, and as he was to be brought up a Catholic, this worried many people.</w:t>
            </w:r>
          </w:p>
          <w:p w14:paraId="7215BEDF" w14:textId="77777777" w:rsidR="002A1F25" w:rsidRPr="00B8141F" w:rsidRDefault="002A1F25" w:rsidP="002A1F25">
            <w:pPr>
              <w:autoSpaceDE w:val="0"/>
              <w:autoSpaceDN w:val="0"/>
              <w:adjustRightInd w:val="0"/>
              <w:spacing w:line="240" w:lineRule="auto"/>
              <w:rPr>
                <w:rFonts w:ascii="Arial" w:hAnsi="Arial" w:cs="Arial"/>
                <w:szCs w:val="18"/>
              </w:rPr>
            </w:pPr>
          </w:p>
          <w:p w14:paraId="474859D6" w14:textId="77777777" w:rsidR="002A1F25"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There were also rumours that the real Prince James had died at birth and a new baby was smuggled into the Queen’s bedchamber in a warming pan (a kind of large lidded frying pan used to warm cold beds).</w:t>
            </w:r>
          </w:p>
          <w:p w14:paraId="3DAB4514" w14:textId="77777777" w:rsidR="002A1F25" w:rsidRPr="00B8141F" w:rsidRDefault="002A1F25" w:rsidP="002A1F25">
            <w:pPr>
              <w:autoSpaceDE w:val="0"/>
              <w:autoSpaceDN w:val="0"/>
              <w:adjustRightInd w:val="0"/>
              <w:spacing w:line="240" w:lineRule="auto"/>
              <w:rPr>
                <w:rFonts w:ascii="Arial" w:hAnsi="Arial" w:cs="Arial"/>
                <w:szCs w:val="18"/>
              </w:rPr>
            </w:pPr>
          </w:p>
          <w:p w14:paraId="6E85DE0A" w14:textId="77777777" w:rsidR="002E417F"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The rumour meant many people suspected the child was not the real heir to the throne.</w:t>
            </w:r>
          </w:p>
          <w:p w14:paraId="20A4144E" w14:textId="77777777" w:rsidR="002A1F25" w:rsidRPr="00B8141F" w:rsidRDefault="002A1F25" w:rsidP="002A1F25">
            <w:pPr>
              <w:autoSpaceDE w:val="0"/>
              <w:autoSpaceDN w:val="0"/>
              <w:adjustRightInd w:val="0"/>
              <w:spacing w:line="240" w:lineRule="auto"/>
              <w:rPr>
                <w:rFonts w:ascii="Arial" w:hAnsi="Arial" w:cs="Arial"/>
                <w:szCs w:val="18"/>
              </w:rPr>
            </w:pPr>
          </w:p>
        </w:tc>
      </w:tr>
      <w:tr w:rsidR="002A1F25" w:rsidRPr="00B8141F" w14:paraId="323538FC" w14:textId="77777777" w:rsidTr="00521241">
        <w:trPr>
          <w:cantSplit/>
        </w:trPr>
        <w:tc>
          <w:tcPr>
            <w:tcW w:w="2155" w:type="dxa"/>
          </w:tcPr>
          <w:p w14:paraId="42F5555A" w14:textId="77777777" w:rsidR="002A1F25" w:rsidRPr="00B8141F" w:rsidRDefault="002A1F25" w:rsidP="002A1F25">
            <w:pPr>
              <w:rPr>
                <w:rFonts w:ascii="Arial" w:hAnsi="Arial" w:cs="Arial"/>
                <w:szCs w:val="18"/>
              </w:rPr>
            </w:pPr>
            <w:r w:rsidRPr="00B8141F">
              <w:rPr>
                <w:rFonts w:ascii="Arial" w:hAnsi="Arial" w:cs="Arial"/>
                <w:szCs w:val="18"/>
              </w:rPr>
              <w:t>James Francis Edward Stuart</w:t>
            </w:r>
          </w:p>
          <w:p w14:paraId="58D84339" w14:textId="77777777" w:rsidR="002A1F25" w:rsidRPr="00B8141F" w:rsidRDefault="002A1F25" w:rsidP="002A1F25">
            <w:pPr>
              <w:rPr>
                <w:rFonts w:ascii="Arial" w:hAnsi="Arial" w:cs="Arial"/>
                <w:noProof/>
              </w:rPr>
            </w:pPr>
            <w:r w:rsidRPr="00B8141F">
              <w:rPr>
                <w:rFonts w:ascii="Arial" w:hAnsi="Arial" w:cs="Arial"/>
                <w:szCs w:val="18"/>
              </w:rPr>
              <w:t>Born 1688, died 1766</w:t>
            </w:r>
          </w:p>
        </w:tc>
        <w:tc>
          <w:tcPr>
            <w:tcW w:w="680" w:type="dxa"/>
          </w:tcPr>
          <w:p w14:paraId="7B97C043" w14:textId="77777777" w:rsidR="002A1F25" w:rsidRPr="00B8141F" w:rsidRDefault="002A1F25" w:rsidP="00470DD9">
            <w:pPr>
              <w:rPr>
                <w:rFonts w:ascii="Arial" w:hAnsi="Arial" w:cs="Arial"/>
              </w:rPr>
            </w:pPr>
          </w:p>
        </w:tc>
        <w:tc>
          <w:tcPr>
            <w:tcW w:w="6804" w:type="dxa"/>
          </w:tcPr>
          <w:p w14:paraId="07B7D363" w14:textId="77777777" w:rsidR="002A1F25"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 xml:space="preserve">James was the unfortunate son of James II and Mary of Modena. His birth upset many people who wanted his Protestant sister Mary to rule after their father’s death. Rumours about his birth spread and stayed with him. In later life he always claimed to be the true king of England and Scotland, and </w:t>
            </w:r>
            <w:proofErr w:type="gramStart"/>
            <w:r w:rsidRPr="00B8141F">
              <w:rPr>
                <w:rFonts w:ascii="Arial" w:hAnsi="Arial" w:cs="Arial"/>
                <w:szCs w:val="18"/>
              </w:rPr>
              <w:t>was  recognised</w:t>
            </w:r>
            <w:proofErr w:type="gramEnd"/>
            <w:r w:rsidRPr="00B8141F">
              <w:rPr>
                <w:rFonts w:ascii="Arial" w:hAnsi="Arial" w:cs="Arial"/>
                <w:szCs w:val="18"/>
              </w:rPr>
              <w:t xml:space="preserve"> as such by the French king Louis XIV. However he spent his life in exile in Europe and never ruled in Britain, despite uprisings by his supporters who were called </w:t>
            </w:r>
            <w:proofErr w:type="spellStart"/>
            <w:r w:rsidRPr="00B8141F">
              <w:rPr>
                <w:rFonts w:ascii="Arial" w:hAnsi="Arial" w:cs="Arial"/>
                <w:szCs w:val="18"/>
              </w:rPr>
              <w:t>Jacobites</w:t>
            </w:r>
            <w:proofErr w:type="spellEnd"/>
            <w:r w:rsidRPr="00B8141F">
              <w:rPr>
                <w:rFonts w:ascii="Arial" w:hAnsi="Arial" w:cs="Arial"/>
                <w:szCs w:val="18"/>
              </w:rPr>
              <w:t>.</w:t>
            </w:r>
          </w:p>
        </w:tc>
      </w:tr>
      <w:tr w:rsidR="002A1F25" w:rsidRPr="00B8141F" w14:paraId="567E3A2B" w14:textId="77777777" w:rsidTr="00521241">
        <w:trPr>
          <w:cantSplit/>
        </w:trPr>
        <w:tc>
          <w:tcPr>
            <w:tcW w:w="2155" w:type="dxa"/>
          </w:tcPr>
          <w:p w14:paraId="3ED7E1FB" w14:textId="77777777" w:rsidR="002A1F25" w:rsidRPr="00B8141F" w:rsidRDefault="002A1F25" w:rsidP="002A1F25">
            <w:pPr>
              <w:rPr>
                <w:rFonts w:ascii="Arial" w:hAnsi="Arial" w:cs="Arial"/>
                <w:szCs w:val="18"/>
              </w:rPr>
            </w:pPr>
            <w:r w:rsidRPr="00B8141F">
              <w:rPr>
                <w:rFonts w:ascii="Arial" w:hAnsi="Arial" w:cs="Arial"/>
                <w:szCs w:val="18"/>
              </w:rPr>
              <w:t>The immortal seven</w:t>
            </w:r>
          </w:p>
        </w:tc>
        <w:tc>
          <w:tcPr>
            <w:tcW w:w="680" w:type="dxa"/>
          </w:tcPr>
          <w:p w14:paraId="7B052A21" w14:textId="77777777" w:rsidR="002A1F25" w:rsidRPr="00B8141F" w:rsidRDefault="002A1F25" w:rsidP="00470DD9">
            <w:pPr>
              <w:rPr>
                <w:rFonts w:ascii="Arial" w:hAnsi="Arial" w:cs="Arial"/>
              </w:rPr>
            </w:pPr>
          </w:p>
        </w:tc>
        <w:tc>
          <w:tcPr>
            <w:tcW w:w="6804" w:type="dxa"/>
          </w:tcPr>
          <w:p w14:paraId="102E2CED" w14:textId="77777777" w:rsidR="002A1F25" w:rsidRPr="00B8141F" w:rsidRDefault="002A1F25" w:rsidP="002A1F25">
            <w:pPr>
              <w:autoSpaceDE w:val="0"/>
              <w:autoSpaceDN w:val="0"/>
              <w:adjustRightInd w:val="0"/>
              <w:spacing w:line="240" w:lineRule="auto"/>
              <w:rPr>
                <w:rFonts w:ascii="Arial" w:hAnsi="Arial" w:cs="Arial"/>
                <w:szCs w:val="18"/>
              </w:rPr>
            </w:pPr>
            <w:r w:rsidRPr="00B8141F">
              <w:rPr>
                <w:rFonts w:ascii="Arial" w:hAnsi="Arial" w:cs="Arial"/>
                <w:szCs w:val="18"/>
              </w:rPr>
              <w:t>This is the name given to the seven noblemen who sent a letter to William of Orange to invite him to be king. The men were: the Earls of Danby, Shrewsbury, and Devonshire, Viscount Lumley, the Bishop of London, Edward Russell and Henry Sydney. Their invitation is the reason many believe the events of 1688-9 are often called the glorious revolution. Without an invite, would William of Orange have been seen as an invader rather than a saviour of the people?</w:t>
            </w:r>
          </w:p>
        </w:tc>
      </w:tr>
    </w:tbl>
    <w:p w14:paraId="438A54B2" w14:textId="77777777" w:rsidR="002E417F" w:rsidRPr="00B8141F" w:rsidRDefault="002E417F" w:rsidP="00470DD9">
      <w:pPr>
        <w:rPr>
          <w:rFonts w:ascii="Arial" w:hAnsi="Arial" w:cs="Arial"/>
        </w:rPr>
      </w:pPr>
    </w:p>
    <w:p w14:paraId="2CDFF8AC" w14:textId="77777777" w:rsidR="002E417F" w:rsidRPr="00B8141F" w:rsidRDefault="002E417F" w:rsidP="00C464CA">
      <w:pPr>
        <w:spacing w:line="240" w:lineRule="auto"/>
        <w:rPr>
          <w:rFonts w:ascii="Arial" w:hAnsi="Arial" w:cs="Arial"/>
        </w:rPr>
      </w:pPr>
    </w:p>
    <w:p w14:paraId="2753A751" w14:textId="77777777" w:rsidR="002E417F" w:rsidRPr="00B8141F" w:rsidRDefault="002E417F">
      <w:pPr>
        <w:pStyle w:val="Footer"/>
        <w:rPr>
          <w:rFonts w:ascii="Arial" w:hAnsi="Arial" w:cs="Arial"/>
        </w:rPr>
      </w:pPr>
    </w:p>
    <w:p w14:paraId="4F46972E" w14:textId="77777777" w:rsidR="002E417F" w:rsidRPr="00B8141F" w:rsidRDefault="002E417F">
      <w:pPr>
        <w:pStyle w:val="Footer"/>
        <w:rPr>
          <w:rFonts w:ascii="Arial" w:hAnsi="Arial" w:cs="Arial"/>
        </w:rPr>
      </w:pPr>
    </w:p>
    <w:p w14:paraId="6222A7DC" w14:textId="77777777" w:rsidR="002E417F" w:rsidRPr="00B8141F" w:rsidRDefault="002E417F">
      <w:pPr>
        <w:pStyle w:val="Footer"/>
        <w:rPr>
          <w:rFonts w:ascii="Arial" w:hAnsi="Arial" w:cs="Arial"/>
        </w:rPr>
      </w:pPr>
    </w:p>
    <w:p w14:paraId="668E8F31" w14:textId="77777777" w:rsidR="002E417F" w:rsidRPr="00B8141F" w:rsidRDefault="002E417F">
      <w:pPr>
        <w:pStyle w:val="Footer"/>
        <w:rPr>
          <w:rFonts w:ascii="Arial" w:hAnsi="Arial" w:cs="Arial"/>
        </w:rPr>
      </w:pPr>
    </w:p>
    <w:p w14:paraId="061836B4" w14:textId="77777777" w:rsidR="002E417F" w:rsidRPr="00B8141F" w:rsidRDefault="002E417F">
      <w:pPr>
        <w:pStyle w:val="Footer"/>
        <w:rPr>
          <w:rFonts w:ascii="Arial" w:hAnsi="Arial" w:cs="Arial"/>
        </w:rPr>
      </w:pPr>
    </w:p>
    <w:sectPr w:rsidR="002E417F" w:rsidRPr="00B8141F" w:rsidSect="008C388D">
      <w:footerReference w:type="default" r:id="rId11"/>
      <w:headerReference w:type="first" r:id="rId12"/>
      <w:footerReference w:type="first" r:id="rId13"/>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782B" w14:textId="77777777" w:rsidR="002E417F" w:rsidRDefault="002E417F" w:rsidP="006054BA">
      <w:pPr>
        <w:spacing w:line="240" w:lineRule="auto"/>
      </w:pPr>
      <w:r>
        <w:separator/>
      </w:r>
    </w:p>
  </w:endnote>
  <w:endnote w:type="continuationSeparator" w:id="0">
    <w:p w14:paraId="5CF9431F" w14:textId="77777777" w:rsidR="002E417F" w:rsidRDefault="002E417F"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4893" w14:textId="77777777" w:rsidR="00D70E76" w:rsidRDefault="00D70E76" w:rsidP="00D70E76">
    <w:pPr>
      <w:pStyle w:val="Footer"/>
      <w:spacing w:line="320" w:lineRule="atLeast"/>
      <w:rPr>
        <w:sz w:val="28"/>
        <w:szCs w:val="28"/>
      </w:rPr>
    </w:pPr>
  </w:p>
  <w:p w14:paraId="66B1F8AE" w14:textId="77777777" w:rsidR="00D70E76" w:rsidRPr="00B8141F" w:rsidRDefault="00D70E76" w:rsidP="00D70E76">
    <w:pPr>
      <w:pStyle w:val="Footer"/>
      <w:spacing w:line="320" w:lineRule="atLeast"/>
      <w:rPr>
        <w:rFonts w:ascii="Arial" w:hAnsi="Arial" w:cs="Arial"/>
        <w:sz w:val="28"/>
        <w:szCs w:val="28"/>
      </w:rPr>
    </w:pPr>
  </w:p>
  <w:p w14:paraId="549E1DC6" w14:textId="77777777" w:rsidR="00853C93" w:rsidRPr="00B8141F" w:rsidRDefault="002A1F25" w:rsidP="00853C93">
    <w:pPr>
      <w:pStyle w:val="FooterTitle"/>
      <w:rPr>
        <w:rFonts w:ascii="Arial" w:hAnsi="Arial" w:cs="Arial"/>
      </w:rPr>
    </w:pPr>
    <w:r w:rsidRPr="00B8141F">
      <w:rPr>
        <w:rFonts w:ascii="Arial" w:hAnsi="Arial" w:cs="Arial"/>
      </w:rPr>
      <w:t>(In)glorious revolution</w:t>
    </w:r>
  </w:p>
  <w:p w14:paraId="50E92AB7" w14:textId="77777777" w:rsidR="004619F4" w:rsidRDefault="002A1F25" w:rsidP="00853C93">
    <w:pPr>
      <w:pStyle w:val="Footer"/>
    </w:pPr>
    <w:r w:rsidRPr="00B8141F">
      <w:rPr>
        <w:rFonts w:ascii="Arial" w:hAnsi="Arial" w:cs="Arial"/>
      </w:rPr>
      <w:t>Key characters</w:t>
    </w:r>
    <w:r w:rsidR="004619F4">
      <w:tab/>
    </w:r>
    <w:r w:rsidR="004619F4">
      <w:tab/>
    </w:r>
    <w:r w:rsidR="004619F4" w:rsidRPr="00B8141F">
      <w:rPr>
        <w:rFonts w:ascii="Arial" w:hAnsi="Arial" w:cs="Arial"/>
      </w:rPr>
      <w:fldChar w:fldCharType="begin"/>
    </w:r>
    <w:r w:rsidR="004619F4" w:rsidRPr="00B8141F">
      <w:rPr>
        <w:rFonts w:ascii="Arial" w:hAnsi="Arial" w:cs="Arial"/>
      </w:rPr>
      <w:instrText xml:space="preserve"> PAGE  \* MERGEFORMAT </w:instrText>
    </w:r>
    <w:r w:rsidR="004619F4" w:rsidRPr="00B8141F">
      <w:rPr>
        <w:rFonts w:ascii="Arial" w:hAnsi="Arial" w:cs="Arial"/>
      </w:rPr>
      <w:fldChar w:fldCharType="separate"/>
    </w:r>
    <w:r w:rsidR="00396ACE">
      <w:rPr>
        <w:rFonts w:ascii="Arial" w:hAnsi="Arial" w:cs="Arial"/>
        <w:noProof/>
      </w:rPr>
      <w:t>2</w:t>
    </w:r>
    <w:r w:rsidR="004619F4" w:rsidRPr="00B8141F">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B840" w14:textId="77777777" w:rsidR="00396ACE" w:rsidRDefault="00396ACE">
    <w:pPr>
      <w:pStyle w:val="Footer"/>
    </w:pPr>
  </w:p>
  <w:p w14:paraId="57FE4471" w14:textId="77777777" w:rsidR="00396ACE" w:rsidRDefault="00396ACE">
    <w:pPr>
      <w:pStyle w:val="Footer"/>
    </w:pPr>
  </w:p>
  <w:p w14:paraId="5094910B" w14:textId="77777777" w:rsidR="00396ACE" w:rsidRDefault="00396ACE">
    <w:pPr>
      <w:pStyle w:val="Footer"/>
    </w:pPr>
  </w:p>
  <w:p w14:paraId="6E8D45B5" w14:textId="77777777" w:rsidR="00396ACE" w:rsidRDefault="00396ACE">
    <w:pPr>
      <w:pStyle w:val="Footer"/>
    </w:pPr>
    <w:r>
      <w:rPr>
        <w:noProof/>
        <w:lang w:eastAsia="en-GB"/>
      </w:rPr>
      <w:drawing>
        <wp:anchor distT="0" distB="0" distL="114300" distR="114300" simplePos="0" relativeHeight="251659264" behindDoc="1" locked="0" layoutInCell="1" allowOverlap="1" wp14:anchorId="1C7248B7" wp14:editId="675C5E22">
          <wp:simplePos x="0" y="0"/>
          <wp:positionH relativeFrom="page">
            <wp:posOffset>4428490</wp:posOffset>
          </wp:positionH>
          <wp:positionV relativeFrom="page">
            <wp:posOffset>9757410</wp:posOffset>
          </wp:positionV>
          <wp:extent cx="2700720" cy="57672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1">
                    <a:extLst>
                      <a:ext uri="{28A0092B-C50C-407E-A947-70E740481C1C}">
                        <a14:useLocalDpi xmlns:a14="http://schemas.microsoft.com/office/drawing/2010/main" val="0"/>
                      </a:ext>
                    </a:extLst>
                  </a:blip>
                  <a:stretch>
                    <a:fillRect/>
                  </a:stretch>
                </pic:blipFill>
                <pic:spPr>
                  <a:xfrm>
                    <a:off x="0" y="0"/>
                    <a:ext cx="2700720" cy="576720"/>
                  </a:xfrm>
                  <a:prstGeom prst="rect">
                    <a:avLst/>
                  </a:prstGeom>
                </pic:spPr>
              </pic:pic>
            </a:graphicData>
          </a:graphic>
          <wp14:sizeRelH relativeFrom="margin">
            <wp14:pctWidth>0</wp14:pctWidth>
          </wp14:sizeRelH>
          <wp14:sizeRelV relativeFrom="margin">
            <wp14:pctHeight>0</wp14:pctHeight>
          </wp14:sizeRelV>
        </wp:anchor>
      </w:drawing>
    </w:r>
  </w:p>
  <w:p w14:paraId="3CB8347A" w14:textId="77777777" w:rsidR="00396ACE" w:rsidRDefault="00396ACE">
    <w:pPr>
      <w:pStyle w:val="Footer"/>
    </w:pPr>
  </w:p>
  <w:p w14:paraId="01C212C0" w14:textId="77777777" w:rsidR="00396ACE" w:rsidRDefault="00396ACE">
    <w:pPr>
      <w:pStyle w:val="Footer"/>
    </w:pPr>
  </w:p>
  <w:p w14:paraId="0D560ED8" w14:textId="77777777" w:rsidR="00396ACE" w:rsidRDefault="0039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AFB" w14:textId="77777777" w:rsidR="002E417F" w:rsidRDefault="002E417F" w:rsidP="006054BA">
      <w:pPr>
        <w:spacing w:line="240" w:lineRule="auto"/>
      </w:pPr>
      <w:r>
        <w:separator/>
      </w:r>
    </w:p>
  </w:footnote>
  <w:footnote w:type="continuationSeparator" w:id="0">
    <w:p w14:paraId="7891D774" w14:textId="77777777" w:rsidR="002E417F" w:rsidRDefault="002E417F"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77DFA95B" w14:textId="77777777" w:rsidTr="00011E6A">
      <w:trPr>
        <w:trHeight w:hRule="exact" w:val="1701"/>
      </w:trPr>
      <w:tc>
        <w:tcPr>
          <w:tcW w:w="1384" w:type="dxa"/>
        </w:tcPr>
        <w:p w14:paraId="774BDFC4" w14:textId="77777777" w:rsidR="00F5573E" w:rsidRDefault="00F5573E" w:rsidP="00011E6A">
          <w:pPr>
            <w:pStyle w:val="Header"/>
          </w:pPr>
        </w:p>
      </w:tc>
      <w:tc>
        <w:tcPr>
          <w:tcW w:w="1384" w:type="dxa"/>
        </w:tcPr>
        <w:p w14:paraId="34D44915" w14:textId="77777777" w:rsidR="00F5573E" w:rsidRDefault="00F5573E" w:rsidP="00011E6A">
          <w:pPr>
            <w:pStyle w:val="Header"/>
          </w:pPr>
        </w:p>
      </w:tc>
      <w:tc>
        <w:tcPr>
          <w:tcW w:w="1384" w:type="dxa"/>
        </w:tcPr>
        <w:p w14:paraId="4F046D3D" w14:textId="77777777" w:rsidR="00F5573E" w:rsidRDefault="002E417F" w:rsidP="00011E6A">
          <w:pPr>
            <w:pStyle w:val="Header"/>
          </w:pPr>
          <w:r>
            <w:rPr>
              <w:noProof/>
              <w:lang w:eastAsia="en-GB"/>
            </w:rPr>
            <w:drawing>
              <wp:inline distT="0" distB="0" distL="0" distR="0" wp14:anchorId="2ED54773" wp14:editId="4722C87D">
                <wp:extent cx="805948" cy="1040130"/>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S1 Flag.png"/>
                        <pic:cNvPicPr/>
                      </pic:nvPicPr>
                      <pic:blipFill>
                        <a:blip r:embed="rId1">
                          <a:extLst>
                            <a:ext uri="{28A0092B-C50C-407E-A947-70E740481C1C}">
                              <a14:useLocalDpi xmlns:a14="http://schemas.microsoft.com/office/drawing/2010/main" val="0"/>
                            </a:ext>
                          </a:extLst>
                        </a:blip>
                        <a:stretch>
                          <a:fillRect/>
                        </a:stretch>
                      </pic:blipFill>
                      <pic:spPr>
                        <a:xfrm>
                          <a:off x="0" y="0"/>
                          <a:ext cx="805948" cy="1040130"/>
                        </a:xfrm>
                        <a:prstGeom prst="rect">
                          <a:avLst/>
                        </a:prstGeom>
                      </pic:spPr>
                    </pic:pic>
                  </a:graphicData>
                </a:graphic>
              </wp:inline>
            </w:drawing>
          </w:r>
        </w:p>
      </w:tc>
    </w:tr>
  </w:tbl>
  <w:p w14:paraId="5A70ECFC" w14:textId="77777777" w:rsidR="006054BA" w:rsidRDefault="006054BA">
    <w:pPr>
      <w:pStyle w:val="Header"/>
    </w:pPr>
  </w:p>
  <w:p w14:paraId="39407329" w14:textId="77777777" w:rsidR="00963532" w:rsidRDefault="00963532">
    <w:pPr>
      <w:pStyle w:val="Header"/>
    </w:pPr>
  </w:p>
  <w:p w14:paraId="788ED025" w14:textId="77777777" w:rsidR="00963532" w:rsidRDefault="00963532">
    <w:pPr>
      <w:pStyle w:val="Header"/>
    </w:pPr>
  </w:p>
  <w:p w14:paraId="19D41CFF" w14:textId="77777777" w:rsidR="00011E6A" w:rsidRDefault="00011E6A">
    <w:pPr>
      <w:pStyle w:val="Header"/>
    </w:pPr>
  </w:p>
  <w:p w14:paraId="7969185B" w14:textId="77777777" w:rsidR="00963532" w:rsidRDefault="00963532">
    <w:pPr>
      <w:pStyle w:val="Header"/>
    </w:pPr>
  </w:p>
  <w:p w14:paraId="4FD86454"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cyt7A0MDIzN7M0sbRU0lEKTi0uzszPAykwrQUAQ1AxQCwAAAA="/>
  </w:docVars>
  <w:rsids>
    <w:rsidRoot w:val="002E417F"/>
    <w:rsid w:val="00007BC4"/>
    <w:rsid w:val="00011E6A"/>
    <w:rsid w:val="00045370"/>
    <w:rsid w:val="000947C2"/>
    <w:rsid w:val="000C4854"/>
    <w:rsid w:val="0012353D"/>
    <w:rsid w:val="00154D22"/>
    <w:rsid w:val="00181808"/>
    <w:rsid w:val="00190632"/>
    <w:rsid w:val="00195F0A"/>
    <w:rsid w:val="001E79D3"/>
    <w:rsid w:val="0022050A"/>
    <w:rsid w:val="00240640"/>
    <w:rsid w:val="002632DC"/>
    <w:rsid w:val="00276F6C"/>
    <w:rsid w:val="002A1F25"/>
    <w:rsid w:val="002E417F"/>
    <w:rsid w:val="002F040B"/>
    <w:rsid w:val="002F1ECE"/>
    <w:rsid w:val="0032672F"/>
    <w:rsid w:val="00345EF3"/>
    <w:rsid w:val="00381319"/>
    <w:rsid w:val="00396ACE"/>
    <w:rsid w:val="003B0973"/>
    <w:rsid w:val="003B4CB4"/>
    <w:rsid w:val="003F41CF"/>
    <w:rsid w:val="003F7378"/>
    <w:rsid w:val="004619F4"/>
    <w:rsid w:val="00464153"/>
    <w:rsid w:val="00470DD9"/>
    <w:rsid w:val="00481614"/>
    <w:rsid w:val="004B74E1"/>
    <w:rsid w:val="004F5D02"/>
    <w:rsid w:val="00521241"/>
    <w:rsid w:val="00522F00"/>
    <w:rsid w:val="00537FC3"/>
    <w:rsid w:val="00540047"/>
    <w:rsid w:val="005701E9"/>
    <w:rsid w:val="00604BF4"/>
    <w:rsid w:val="006054BA"/>
    <w:rsid w:val="0061439C"/>
    <w:rsid w:val="006A751D"/>
    <w:rsid w:val="006B54F0"/>
    <w:rsid w:val="00765510"/>
    <w:rsid w:val="0076768C"/>
    <w:rsid w:val="007732D4"/>
    <w:rsid w:val="007770D5"/>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F190F"/>
    <w:rsid w:val="00A30B57"/>
    <w:rsid w:val="00A31929"/>
    <w:rsid w:val="00A5560A"/>
    <w:rsid w:val="00A6589C"/>
    <w:rsid w:val="00A95C9A"/>
    <w:rsid w:val="00B514A2"/>
    <w:rsid w:val="00B552F4"/>
    <w:rsid w:val="00B8141F"/>
    <w:rsid w:val="00B861FB"/>
    <w:rsid w:val="00B96C04"/>
    <w:rsid w:val="00BA2F05"/>
    <w:rsid w:val="00BB7E75"/>
    <w:rsid w:val="00BD6CB1"/>
    <w:rsid w:val="00BF56FF"/>
    <w:rsid w:val="00C22F79"/>
    <w:rsid w:val="00C42540"/>
    <w:rsid w:val="00C464CA"/>
    <w:rsid w:val="00C60AC4"/>
    <w:rsid w:val="00D04703"/>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E5CE0"/>
  <w15:docId w15:val="{8F9E2240-F0C4-4D25-805E-0B21CF58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2E41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Inglorious Revolution key characters</dc:title>
  <dc:creator>Historic Royal Palaces</dc:creator>
  <cp:lastModifiedBy>Allison</cp:lastModifiedBy>
  <cp:revision>2</cp:revision>
  <cp:lastPrinted>2017-07-14T13:42:00Z</cp:lastPrinted>
  <dcterms:created xsi:type="dcterms:W3CDTF">2021-08-03T11:24:00Z</dcterms:created>
  <dcterms:modified xsi:type="dcterms:W3CDTF">2021-08-03T11:24:00Z</dcterms:modified>
</cp:coreProperties>
</file>