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4CDA" w14:textId="77777777" w:rsidR="006B251F" w:rsidRPr="00D54973" w:rsidRDefault="006B251F" w:rsidP="00E00D45">
      <w:pPr>
        <w:pStyle w:val="Title"/>
        <w:rPr>
          <w:rFonts w:ascii="Arial" w:hAnsi="Arial" w:cs="Arial"/>
        </w:rPr>
      </w:pPr>
      <w:r w:rsidRPr="00D54973">
        <w:rPr>
          <w:rFonts w:ascii="Arial" w:hAnsi="Arial" w:cs="Arial"/>
        </w:rPr>
        <w:t xml:space="preserve">Who killed </w:t>
      </w:r>
      <w:proofErr w:type="gramStart"/>
      <w:r w:rsidRPr="00D54973">
        <w:rPr>
          <w:rFonts w:ascii="Arial" w:hAnsi="Arial" w:cs="Arial"/>
        </w:rPr>
        <w:t>the</w:t>
      </w:r>
      <w:proofErr w:type="gramEnd"/>
      <w:r w:rsidRPr="00D54973">
        <w:rPr>
          <w:rFonts w:ascii="Arial" w:hAnsi="Arial" w:cs="Arial"/>
        </w:rPr>
        <w:t xml:space="preserve"> </w:t>
      </w:r>
    </w:p>
    <w:p w14:paraId="7792448C" w14:textId="77777777" w:rsidR="008C388D" w:rsidRPr="00D54973" w:rsidRDefault="006B251F" w:rsidP="00E00D45">
      <w:pPr>
        <w:pStyle w:val="Title"/>
        <w:rPr>
          <w:rFonts w:ascii="Arial" w:hAnsi="Arial" w:cs="Arial"/>
        </w:rPr>
      </w:pPr>
      <w:r w:rsidRPr="00D54973">
        <w:rPr>
          <w:rFonts w:ascii="Arial" w:hAnsi="Arial" w:cs="Arial"/>
        </w:rPr>
        <w:t>Princes in the Tower?</w:t>
      </w:r>
    </w:p>
    <w:p w14:paraId="415CAAA4" w14:textId="77777777" w:rsidR="00BF2EA0" w:rsidRPr="00D54973" w:rsidRDefault="00BF2EA0">
      <w:pPr>
        <w:pStyle w:val="Footer"/>
        <w:rPr>
          <w:rFonts w:ascii="Arial" w:hAnsi="Arial" w:cs="Arial"/>
        </w:rPr>
      </w:pPr>
      <w:r w:rsidRPr="00D54973">
        <w:rPr>
          <w:rFonts w:ascii="Arial" w:hAnsi="Arial" w:cs="Arial"/>
          <w:noProof/>
          <w:lang w:eastAsia="en-GB"/>
        </w:rPr>
        <w:drawing>
          <wp:anchor distT="0" distB="0" distL="114300" distR="114300" simplePos="0" relativeHeight="251661312" behindDoc="1" locked="0" layoutInCell="1" allowOverlap="1" wp14:anchorId="22F07382" wp14:editId="7D8C1565">
            <wp:simplePos x="0" y="0"/>
            <wp:positionH relativeFrom="page">
              <wp:posOffset>4428490</wp:posOffset>
            </wp:positionH>
            <wp:positionV relativeFrom="page">
              <wp:posOffset>9757410</wp:posOffset>
            </wp:positionV>
            <wp:extent cx="2700720" cy="59652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Descriptor1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720" cy="596520"/>
                    </a:xfrm>
                    <a:prstGeom prst="rect">
                      <a:avLst/>
                    </a:prstGeom>
                  </pic:spPr>
                </pic:pic>
              </a:graphicData>
            </a:graphic>
            <wp14:sizeRelH relativeFrom="margin">
              <wp14:pctWidth>0</wp14:pctWidth>
            </wp14:sizeRelH>
            <wp14:sizeRelV relativeFrom="margin">
              <wp14:pctHeight>0</wp14:pctHeight>
            </wp14:sizeRelV>
          </wp:anchor>
        </w:drawing>
      </w:r>
    </w:p>
    <w:p w14:paraId="1B0B321E" w14:textId="77777777" w:rsidR="00BF2EA0" w:rsidRPr="00C87276" w:rsidRDefault="00BF2EA0" w:rsidP="00154D22">
      <w:pPr>
        <w:pStyle w:val="Heading1"/>
        <w:rPr>
          <w:rFonts w:ascii="Arial" w:hAnsi="Arial" w:cs="Arial"/>
          <w:b/>
        </w:rPr>
      </w:pPr>
      <w:r w:rsidRPr="00C87276">
        <w:rPr>
          <w:rFonts w:ascii="Arial" w:hAnsi="Arial" w:cs="Arial"/>
          <w:b/>
        </w:rPr>
        <w:t>Key Characters</w:t>
      </w:r>
    </w:p>
    <w:p w14:paraId="178E68E4" w14:textId="77777777" w:rsidR="00BF2EA0" w:rsidRPr="00D54973" w:rsidRDefault="00BF2EA0" w:rsidP="00470DD9">
      <w:pPr>
        <w:rPr>
          <w:rFonts w:ascii="Arial" w:hAnsi="Arial" w:cs="Arial"/>
        </w:rPr>
      </w:pPr>
    </w:p>
    <w:tbl>
      <w:tblPr>
        <w:tblStyle w:val="TableGrid"/>
        <w:tblW w:w="9639" w:type="dxa"/>
        <w:tblBorders>
          <w:top w:val="single" w:sz="2" w:space="0" w:color="auto"/>
          <w:left w:val="none" w:sz="0" w:space="0" w:color="auto"/>
          <w:bottom w:val="none" w:sz="0" w:space="0" w:color="auto"/>
          <w:right w:val="none" w:sz="0" w:space="0" w:color="auto"/>
          <w:insideH w:val="single" w:sz="2" w:space="0" w:color="auto"/>
          <w:insideV w:val="none" w:sz="0" w:space="0" w:color="auto"/>
        </w:tblBorders>
        <w:tblLayout w:type="fixed"/>
        <w:tblCellMar>
          <w:top w:w="284" w:type="dxa"/>
          <w:left w:w="0" w:type="dxa"/>
          <w:bottom w:w="284" w:type="dxa"/>
          <w:right w:w="0" w:type="dxa"/>
        </w:tblCellMar>
        <w:tblLook w:val="04A0" w:firstRow="1" w:lastRow="0" w:firstColumn="1" w:lastColumn="0" w:noHBand="0" w:noVBand="1"/>
      </w:tblPr>
      <w:tblGrid>
        <w:gridCol w:w="2155"/>
        <w:gridCol w:w="680"/>
        <w:gridCol w:w="6804"/>
      </w:tblGrid>
      <w:tr w:rsidR="00BF2EA0" w:rsidRPr="00D54973" w14:paraId="754DC04C" w14:textId="77777777" w:rsidTr="00BF2EA0">
        <w:trPr>
          <w:cantSplit/>
        </w:trPr>
        <w:tc>
          <w:tcPr>
            <w:tcW w:w="2155" w:type="dxa"/>
          </w:tcPr>
          <w:p w14:paraId="4D5AAAF3" w14:textId="77777777" w:rsidR="00BF2EA0" w:rsidRPr="00D54973" w:rsidRDefault="00BF2EA0" w:rsidP="00470DD9">
            <w:pPr>
              <w:rPr>
                <w:rFonts w:ascii="Arial" w:hAnsi="Arial" w:cs="Arial"/>
              </w:rPr>
            </w:pPr>
            <w:r w:rsidRPr="00D54973">
              <w:rPr>
                <w:rFonts w:ascii="Arial" w:hAnsi="Arial" w:cs="Arial"/>
                <w:noProof/>
                <w:lang w:eastAsia="en-GB"/>
              </w:rPr>
              <w:drawing>
                <wp:inline distT="0" distB="0" distL="0" distR="0" wp14:anchorId="021DB55D" wp14:editId="48C35307">
                  <wp:extent cx="1257480" cy="1844280"/>
                  <wp:effectExtent l="0" t="0" r="12700" b="1016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16-09-02 at 01.04.4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480" cy="1844280"/>
                          </a:xfrm>
                          <a:prstGeom prst="rect">
                            <a:avLst/>
                          </a:prstGeom>
                        </pic:spPr>
                      </pic:pic>
                    </a:graphicData>
                  </a:graphic>
                </wp:inline>
              </w:drawing>
            </w:r>
          </w:p>
          <w:p w14:paraId="2A5D07FE" w14:textId="77777777" w:rsidR="00BF2EA0" w:rsidRPr="00D54973" w:rsidRDefault="00BF2EA0" w:rsidP="000947C2">
            <w:pPr>
              <w:pStyle w:val="Heading2"/>
              <w:rPr>
                <w:rFonts w:ascii="Arial" w:hAnsi="Arial" w:cs="Arial"/>
              </w:rPr>
            </w:pPr>
          </w:p>
          <w:p w14:paraId="4E085B56" w14:textId="77777777" w:rsidR="00BF2EA0" w:rsidRPr="00C87276" w:rsidRDefault="00BF2EA0" w:rsidP="000947C2">
            <w:pPr>
              <w:pStyle w:val="Heading2"/>
              <w:rPr>
                <w:rFonts w:ascii="Arial" w:hAnsi="Arial" w:cs="Arial"/>
                <w:b/>
              </w:rPr>
            </w:pPr>
            <w:r w:rsidRPr="00C87276">
              <w:rPr>
                <w:rFonts w:ascii="Arial" w:hAnsi="Arial" w:cs="Arial"/>
                <w:b/>
              </w:rPr>
              <w:t>Edward IV</w:t>
            </w:r>
          </w:p>
          <w:p w14:paraId="31A4D7B2" w14:textId="77777777" w:rsidR="00BF2EA0" w:rsidRPr="00D54973" w:rsidRDefault="00BF2EA0" w:rsidP="000947C2">
            <w:pPr>
              <w:rPr>
                <w:rFonts w:ascii="Arial" w:hAnsi="Arial" w:cs="Arial"/>
              </w:rPr>
            </w:pPr>
            <w:r w:rsidRPr="00D54973">
              <w:rPr>
                <w:rFonts w:ascii="Arial" w:hAnsi="Arial" w:cs="Arial"/>
              </w:rPr>
              <w:t xml:space="preserve">1442 - 1483 </w:t>
            </w:r>
          </w:p>
          <w:p w14:paraId="1BF39F42" w14:textId="77777777" w:rsidR="00BF2EA0" w:rsidRPr="00D54973" w:rsidRDefault="00BF2EA0" w:rsidP="000947C2">
            <w:pPr>
              <w:rPr>
                <w:rFonts w:ascii="Arial" w:hAnsi="Arial" w:cs="Arial"/>
              </w:rPr>
            </w:pPr>
            <w:r w:rsidRPr="00D54973">
              <w:rPr>
                <w:rFonts w:ascii="Arial" w:hAnsi="Arial" w:cs="Arial"/>
              </w:rPr>
              <w:t>King (1st time): 1461–70 (2nd time): 1471–83</w:t>
            </w:r>
          </w:p>
          <w:p w14:paraId="6C31676A" w14:textId="77777777" w:rsidR="00BF2EA0" w:rsidRPr="00D54973" w:rsidRDefault="00BF2EA0" w:rsidP="00521241">
            <w:pPr>
              <w:pStyle w:val="ImageCreditText"/>
              <w:rPr>
                <w:rFonts w:ascii="Arial" w:hAnsi="Arial" w:cs="Arial"/>
              </w:rPr>
            </w:pPr>
          </w:p>
        </w:tc>
        <w:tc>
          <w:tcPr>
            <w:tcW w:w="680" w:type="dxa"/>
          </w:tcPr>
          <w:p w14:paraId="3E592F71" w14:textId="77777777" w:rsidR="00BF2EA0" w:rsidRPr="00D54973" w:rsidRDefault="00BF2EA0" w:rsidP="00470DD9">
            <w:pPr>
              <w:rPr>
                <w:rFonts w:ascii="Arial" w:hAnsi="Arial" w:cs="Arial"/>
              </w:rPr>
            </w:pPr>
          </w:p>
        </w:tc>
        <w:tc>
          <w:tcPr>
            <w:tcW w:w="6804" w:type="dxa"/>
          </w:tcPr>
          <w:p w14:paraId="7E7DC51C" w14:textId="77777777" w:rsidR="00BF2EA0" w:rsidRPr="00D54973" w:rsidRDefault="00BF2EA0" w:rsidP="006A751D">
            <w:pPr>
              <w:rPr>
                <w:rFonts w:ascii="Arial" w:hAnsi="Arial" w:cs="Arial"/>
              </w:rPr>
            </w:pPr>
            <w:r w:rsidRPr="00D54973">
              <w:rPr>
                <w:rFonts w:ascii="Arial" w:hAnsi="Arial" w:cs="Arial"/>
              </w:rPr>
              <w:t>Edward IV was born in troubled times during the Wars of the Roses, in which his family (the Yorkists) fought the Lancastrian family for control of England. He spent his early reign as king fighting battles across</w:t>
            </w:r>
            <w:r w:rsidR="00C6048A">
              <w:rPr>
                <w:rFonts w:ascii="Arial" w:hAnsi="Arial" w:cs="Arial"/>
              </w:rPr>
              <w:t xml:space="preserve"> </w:t>
            </w:r>
            <w:r w:rsidRPr="00D54973">
              <w:rPr>
                <w:rFonts w:ascii="Arial" w:hAnsi="Arial" w:cs="Arial"/>
              </w:rPr>
              <w:t>the country.</w:t>
            </w:r>
          </w:p>
          <w:p w14:paraId="39FFB2D1" w14:textId="77777777" w:rsidR="00BF2EA0" w:rsidRPr="00D54973" w:rsidRDefault="00BF2EA0" w:rsidP="006A751D">
            <w:pPr>
              <w:rPr>
                <w:rFonts w:ascii="Arial" w:hAnsi="Arial" w:cs="Arial"/>
              </w:rPr>
            </w:pPr>
          </w:p>
          <w:p w14:paraId="217BC848" w14:textId="77777777" w:rsidR="00BF2EA0" w:rsidRPr="00D54973" w:rsidRDefault="00BF2EA0" w:rsidP="006A751D">
            <w:pPr>
              <w:rPr>
                <w:rFonts w:ascii="Arial" w:hAnsi="Arial" w:cs="Arial"/>
              </w:rPr>
            </w:pPr>
            <w:r w:rsidRPr="00D54973">
              <w:rPr>
                <w:rFonts w:ascii="Arial" w:hAnsi="Arial" w:cs="Arial"/>
              </w:rPr>
              <w:t>As a king he was expected to marry someone of equal social status. But instead of marrying a European princess, he married Elizabeth Woodville, one of his subjects, and not even from one of the leading families in the land! The marriage was scandalous and unpopular as the Woodville family used their connection to gain power.</w:t>
            </w:r>
          </w:p>
          <w:p w14:paraId="24BF2928" w14:textId="77777777" w:rsidR="00BF2EA0" w:rsidRPr="00D54973" w:rsidRDefault="00BF2EA0" w:rsidP="006A751D">
            <w:pPr>
              <w:rPr>
                <w:rFonts w:ascii="Arial" w:hAnsi="Arial" w:cs="Arial"/>
              </w:rPr>
            </w:pPr>
          </w:p>
          <w:p w14:paraId="549AA372" w14:textId="77777777" w:rsidR="00BF2EA0" w:rsidRPr="00D54973" w:rsidRDefault="00BF2EA0" w:rsidP="006A751D">
            <w:pPr>
              <w:rPr>
                <w:rFonts w:ascii="Arial" w:hAnsi="Arial" w:cs="Arial"/>
              </w:rPr>
            </w:pPr>
            <w:r w:rsidRPr="00D54973">
              <w:rPr>
                <w:rFonts w:ascii="Arial" w:hAnsi="Arial" w:cs="Arial"/>
              </w:rPr>
              <w:t xml:space="preserve">The marriage continued to be a problem and in 1483 Dr Ralph </w:t>
            </w:r>
            <w:proofErr w:type="spellStart"/>
            <w:r w:rsidRPr="00D54973">
              <w:rPr>
                <w:rFonts w:ascii="Arial" w:hAnsi="Arial" w:cs="Arial"/>
              </w:rPr>
              <w:t>Shaa</w:t>
            </w:r>
            <w:proofErr w:type="spellEnd"/>
            <w:r w:rsidRPr="00D54973">
              <w:rPr>
                <w:rFonts w:ascii="Arial" w:hAnsi="Arial" w:cs="Arial"/>
              </w:rPr>
              <w:t xml:space="preserve"> preached that it was an illegal marriage as Edward IV had previously been engaged to someone else. This meant his sons were illegitimate and could not inherit the throne, which went to his brother Richard instead.</w:t>
            </w:r>
          </w:p>
          <w:p w14:paraId="4B7D23EE" w14:textId="77777777" w:rsidR="00BF2EA0" w:rsidRPr="00D54973" w:rsidRDefault="00BF2EA0" w:rsidP="006A751D">
            <w:pPr>
              <w:rPr>
                <w:rFonts w:ascii="Arial" w:hAnsi="Arial" w:cs="Arial"/>
              </w:rPr>
            </w:pPr>
          </w:p>
          <w:p w14:paraId="1AD8414C" w14:textId="77777777" w:rsidR="00BF2EA0" w:rsidRPr="00D54973" w:rsidRDefault="00BF2EA0" w:rsidP="006A751D">
            <w:pPr>
              <w:rPr>
                <w:rFonts w:ascii="Arial" w:hAnsi="Arial" w:cs="Arial"/>
              </w:rPr>
            </w:pPr>
            <w:r w:rsidRPr="00D54973">
              <w:rPr>
                <w:rFonts w:ascii="Arial" w:hAnsi="Arial" w:cs="Arial"/>
              </w:rPr>
              <w:t>Edward IV died when his sons were still boys, and had told his brother Richard, Duke of Gloucester, that he wanted him to look after the country until young Edward was old enough to rule in his own right.</w:t>
            </w:r>
          </w:p>
        </w:tc>
      </w:tr>
      <w:tr w:rsidR="00BF2EA0" w:rsidRPr="00D54973" w14:paraId="2177BC9A" w14:textId="77777777" w:rsidTr="00BF2EA0">
        <w:trPr>
          <w:cantSplit/>
        </w:trPr>
        <w:tc>
          <w:tcPr>
            <w:tcW w:w="2155" w:type="dxa"/>
          </w:tcPr>
          <w:p w14:paraId="42D70C96" w14:textId="77777777" w:rsidR="00BF2EA0" w:rsidRPr="00D54973" w:rsidRDefault="00BF2EA0" w:rsidP="00470DD9">
            <w:pPr>
              <w:rPr>
                <w:rFonts w:ascii="Arial" w:hAnsi="Arial" w:cs="Arial"/>
              </w:rPr>
            </w:pPr>
            <w:r w:rsidRPr="00D54973">
              <w:rPr>
                <w:rFonts w:ascii="Arial" w:hAnsi="Arial" w:cs="Arial"/>
                <w:noProof/>
                <w:lang w:eastAsia="en-GB"/>
              </w:rPr>
              <w:drawing>
                <wp:inline distT="0" distB="0" distL="0" distR="0" wp14:anchorId="08550DC3" wp14:editId="41FDB0A1">
                  <wp:extent cx="1267200" cy="1537560"/>
                  <wp:effectExtent l="0" t="0" r="3175" b="1206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16-09-02 at 01.08.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7200" cy="1537560"/>
                          </a:xfrm>
                          <a:prstGeom prst="rect">
                            <a:avLst/>
                          </a:prstGeom>
                        </pic:spPr>
                      </pic:pic>
                    </a:graphicData>
                  </a:graphic>
                </wp:inline>
              </w:drawing>
            </w:r>
          </w:p>
          <w:p w14:paraId="4F0A9C66" w14:textId="77777777" w:rsidR="00BF2EA0" w:rsidRPr="00D54973" w:rsidRDefault="00BF2EA0" w:rsidP="00470DD9">
            <w:pPr>
              <w:rPr>
                <w:rFonts w:ascii="Arial" w:hAnsi="Arial" w:cs="Arial"/>
              </w:rPr>
            </w:pPr>
          </w:p>
          <w:p w14:paraId="651EE0F3" w14:textId="77777777" w:rsidR="00BF2EA0" w:rsidRPr="00C87276" w:rsidRDefault="00BF2EA0" w:rsidP="00A5560A">
            <w:pPr>
              <w:pStyle w:val="Heading2"/>
              <w:rPr>
                <w:rFonts w:ascii="Arial" w:hAnsi="Arial" w:cs="Arial"/>
                <w:b/>
                <w:lang w:val="en-US"/>
              </w:rPr>
            </w:pPr>
            <w:r w:rsidRPr="00C87276">
              <w:rPr>
                <w:rFonts w:ascii="Arial" w:hAnsi="Arial" w:cs="Arial"/>
                <w:b/>
                <w:lang w:val="en-US"/>
              </w:rPr>
              <w:t xml:space="preserve">Elizabeth Woodville </w:t>
            </w:r>
          </w:p>
          <w:p w14:paraId="6CA8B9B1" w14:textId="77777777" w:rsidR="00BF2EA0" w:rsidRPr="00D54973" w:rsidRDefault="00BF2EA0" w:rsidP="00521241">
            <w:pPr>
              <w:rPr>
                <w:rFonts w:ascii="Arial" w:hAnsi="Arial" w:cs="Arial"/>
              </w:rPr>
            </w:pPr>
            <w:r w:rsidRPr="00D54973">
              <w:rPr>
                <w:rFonts w:ascii="Arial" w:hAnsi="Arial" w:cs="Arial"/>
                <w:lang w:val="en-US"/>
              </w:rPr>
              <w:t xml:space="preserve">Born about 1437, </w:t>
            </w:r>
            <w:r w:rsidRPr="00D54973">
              <w:rPr>
                <w:rFonts w:ascii="Arial" w:hAnsi="Arial" w:cs="Arial"/>
                <w:lang w:val="en-US"/>
              </w:rPr>
              <w:br/>
              <w:t>died 1492</w:t>
            </w:r>
            <w:r w:rsidRPr="00D54973">
              <w:rPr>
                <w:rFonts w:ascii="Arial" w:hAnsi="Arial" w:cs="Arial"/>
              </w:rPr>
              <w:t xml:space="preserve"> </w:t>
            </w:r>
          </w:p>
          <w:p w14:paraId="1FE8BF54" w14:textId="77777777" w:rsidR="00BF2EA0" w:rsidRPr="00D54973" w:rsidRDefault="00BF2EA0" w:rsidP="001D44BB">
            <w:pPr>
              <w:pStyle w:val="ImageCreditText"/>
              <w:rPr>
                <w:rFonts w:ascii="Arial" w:hAnsi="Arial" w:cs="Arial"/>
              </w:rPr>
            </w:pPr>
          </w:p>
        </w:tc>
        <w:tc>
          <w:tcPr>
            <w:tcW w:w="680" w:type="dxa"/>
          </w:tcPr>
          <w:p w14:paraId="3F00AF17" w14:textId="77777777" w:rsidR="00BF2EA0" w:rsidRPr="00D54973" w:rsidRDefault="00BF2EA0" w:rsidP="00470DD9">
            <w:pPr>
              <w:rPr>
                <w:rFonts w:ascii="Arial" w:hAnsi="Arial" w:cs="Arial"/>
              </w:rPr>
            </w:pPr>
          </w:p>
        </w:tc>
        <w:tc>
          <w:tcPr>
            <w:tcW w:w="6804" w:type="dxa"/>
          </w:tcPr>
          <w:p w14:paraId="1849DA54" w14:textId="77777777" w:rsidR="00BF2EA0" w:rsidRPr="00D54973" w:rsidRDefault="00BF2EA0" w:rsidP="000947C2">
            <w:pPr>
              <w:rPr>
                <w:rFonts w:ascii="Arial" w:hAnsi="Arial" w:cs="Arial"/>
              </w:rPr>
            </w:pPr>
            <w:r w:rsidRPr="00D54973">
              <w:rPr>
                <w:rFonts w:ascii="Arial" w:hAnsi="Arial" w:cs="Arial"/>
              </w:rPr>
              <w:t>Elizabeth Woodville was a beauty in her day, and she married Edward VI secretly in around 1461. The scandal of Edward’s secret marriage to a commoner outraged his supporters and created violence and chaos in England.</w:t>
            </w:r>
          </w:p>
          <w:p w14:paraId="64497B3D" w14:textId="77777777" w:rsidR="00BF2EA0" w:rsidRPr="00D54973" w:rsidRDefault="00BF2EA0" w:rsidP="000947C2">
            <w:pPr>
              <w:rPr>
                <w:rFonts w:ascii="Arial" w:hAnsi="Arial" w:cs="Arial"/>
              </w:rPr>
            </w:pPr>
          </w:p>
          <w:p w14:paraId="7209D23C" w14:textId="77777777" w:rsidR="00BF2EA0" w:rsidRPr="00D54973" w:rsidRDefault="00BF2EA0" w:rsidP="000947C2">
            <w:pPr>
              <w:rPr>
                <w:rFonts w:ascii="Arial" w:hAnsi="Arial" w:cs="Arial"/>
              </w:rPr>
            </w:pPr>
            <w:r w:rsidRPr="00D54973">
              <w:rPr>
                <w:rFonts w:ascii="Arial" w:hAnsi="Arial" w:cs="Arial"/>
              </w:rPr>
              <w:t>Edward and Elizabeth had many children, but the only boys were Edward and Richard, who became known as the ‘Princes in the Tower’ after their mysterious disappearance in 1483.</w:t>
            </w:r>
          </w:p>
          <w:p w14:paraId="7DD34A65" w14:textId="77777777" w:rsidR="00BF2EA0" w:rsidRPr="00D54973" w:rsidRDefault="00BF2EA0" w:rsidP="000947C2">
            <w:pPr>
              <w:rPr>
                <w:rFonts w:ascii="Arial" w:hAnsi="Arial" w:cs="Arial"/>
              </w:rPr>
            </w:pPr>
          </w:p>
          <w:p w14:paraId="2DD9F59C" w14:textId="77777777" w:rsidR="00BF2EA0" w:rsidRPr="00D54973" w:rsidRDefault="00BF2EA0" w:rsidP="000947C2">
            <w:pPr>
              <w:rPr>
                <w:rFonts w:ascii="Arial" w:hAnsi="Arial" w:cs="Arial"/>
              </w:rPr>
            </w:pPr>
            <w:r w:rsidRPr="00D54973">
              <w:rPr>
                <w:rFonts w:ascii="Arial" w:hAnsi="Arial" w:cs="Arial"/>
              </w:rPr>
              <w:t>After Edward IV’s death, she tried to protect her sons and get Edward crowned as soon as possible, but her brother-in-law Richard, Duke of Gloucester managed to hold the boys in the Tower and delay young Edward’s coronation.</w:t>
            </w:r>
          </w:p>
          <w:p w14:paraId="1DB03153" w14:textId="77777777" w:rsidR="00BF2EA0" w:rsidRPr="00D54973" w:rsidRDefault="00BF2EA0" w:rsidP="000947C2">
            <w:pPr>
              <w:rPr>
                <w:rFonts w:ascii="Arial" w:hAnsi="Arial" w:cs="Arial"/>
              </w:rPr>
            </w:pPr>
          </w:p>
          <w:p w14:paraId="0B60F3DB" w14:textId="77777777" w:rsidR="00BF2EA0" w:rsidRPr="00D54973" w:rsidRDefault="00BF2EA0" w:rsidP="000947C2">
            <w:pPr>
              <w:rPr>
                <w:rFonts w:ascii="Arial" w:hAnsi="Arial" w:cs="Arial"/>
              </w:rPr>
            </w:pPr>
            <w:r w:rsidRPr="00D54973">
              <w:rPr>
                <w:rFonts w:ascii="Arial" w:hAnsi="Arial" w:cs="Arial"/>
              </w:rPr>
              <w:t>After her sons disappeared, Elizabeth married her eldest daughter to Henry Tudor, strengthening his claim to the throne, which he took after defeating Richard III in battle in 1485.</w:t>
            </w:r>
          </w:p>
        </w:tc>
      </w:tr>
    </w:tbl>
    <w:p w14:paraId="098B2196" w14:textId="77777777" w:rsidR="00BF2EA0" w:rsidRPr="00D54973" w:rsidRDefault="00BF2EA0" w:rsidP="00154D22">
      <w:pPr>
        <w:pStyle w:val="Heading1"/>
        <w:rPr>
          <w:rFonts w:ascii="Arial" w:hAnsi="Arial" w:cs="Arial"/>
        </w:rPr>
      </w:pPr>
    </w:p>
    <w:p w14:paraId="39942F77" w14:textId="77777777" w:rsidR="00C87276" w:rsidRDefault="00C87276" w:rsidP="00154D22">
      <w:pPr>
        <w:pStyle w:val="Heading1"/>
        <w:rPr>
          <w:rFonts w:ascii="Arial" w:hAnsi="Arial" w:cs="Arial"/>
        </w:rPr>
      </w:pPr>
    </w:p>
    <w:p w14:paraId="04EDB603" w14:textId="77777777" w:rsidR="00C6048A" w:rsidRPr="00C6048A" w:rsidRDefault="00C6048A" w:rsidP="00C6048A"/>
    <w:p w14:paraId="2E6C3309" w14:textId="77777777" w:rsidR="00BF2EA0" w:rsidRPr="00C87276" w:rsidRDefault="00BF2EA0" w:rsidP="00154D22">
      <w:pPr>
        <w:pStyle w:val="Heading1"/>
        <w:rPr>
          <w:rFonts w:ascii="Arial" w:hAnsi="Arial" w:cs="Arial"/>
          <w:b/>
        </w:rPr>
      </w:pPr>
      <w:r w:rsidRPr="00C87276">
        <w:rPr>
          <w:rFonts w:ascii="Arial" w:hAnsi="Arial" w:cs="Arial"/>
          <w:b/>
        </w:rPr>
        <w:lastRenderedPageBreak/>
        <w:t>Princes</w:t>
      </w:r>
    </w:p>
    <w:p w14:paraId="07EE9E9D" w14:textId="77777777" w:rsidR="00BF2EA0" w:rsidRPr="00D54973" w:rsidRDefault="00BF2EA0" w:rsidP="00470DD9">
      <w:pPr>
        <w:rPr>
          <w:rFonts w:ascii="Arial" w:hAnsi="Arial" w:cs="Arial"/>
        </w:rPr>
      </w:pPr>
    </w:p>
    <w:tbl>
      <w:tblPr>
        <w:tblStyle w:val="TableGrid"/>
        <w:tblW w:w="0" w:type="auto"/>
        <w:tblBorders>
          <w:top w:val="single" w:sz="2" w:space="0" w:color="auto"/>
          <w:left w:val="none" w:sz="0" w:space="0" w:color="auto"/>
          <w:bottom w:val="none" w:sz="0" w:space="0" w:color="auto"/>
          <w:right w:val="none" w:sz="0" w:space="0" w:color="auto"/>
          <w:insideH w:val="single" w:sz="2" w:space="0" w:color="auto"/>
          <w:insideV w:val="none" w:sz="0" w:space="0" w:color="auto"/>
        </w:tblBorders>
        <w:tblLayout w:type="fixed"/>
        <w:tblCellMar>
          <w:top w:w="284" w:type="dxa"/>
          <w:left w:w="0" w:type="dxa"/>
          <w:bottom w:w="284" w:type="dxa"/>
          <w:right w:w="0" w:type="dxa"/>
        </w:tblCellMar>
        <w:tblLook w:val="04A0" w:firstRow="1" w:lastRow="0" w:firstColumn="1" w:lastColumn="0" w:noHBand="0" w:noVBand="1"/>
      </w:tblPr>
      <w:tblGrid>
        <w:gridCol w:w="2155"/>
        <w:gridCol w:w="680"/>
        <w:gridCol w:w="6804"/>
      </w:tblGrid>
      <w:tr w:rsidR="00BF2EA0" w:rsidRPr="00D54973" w14:paraId="31D0C3A6" w14:textId="77777777" w:rsidTr="00521241">
        <w:trPr>
          <w:cantSplit/>
        </w:trPr>
        <w:tc>
          <w:tcPr>
            <w:tcW w:w="2155" w:type="dxa"/>
          </w:tcPr>
          <w:p w14:paraId="6847A54E" w14:textId="77777777" w:rsidR="00BF2EA0" w:rsidRPr="00D54973" w:rsidRDefault="009C71E0" w:rsidP="00470DD9">
            <w:pPr>
              <w:rPr>
                <w:rFonts w:ascii="Arial" w:hAnsi="Arial" w:cs="Arial"/>
              </w:rPr>
            </w:pPr>
            <w:r w:rsidRPr="00D54973">
              <w:rPr>
                <w:rFonts w:ascii="Arial" w:hAnsi="Arial" w:cs="Arial"/>
                <w:noProof/>
                <w:lang w:eastAsia="en-GB"/>
              </w:rPr>
              <w:drawing>
                <wp:inline distT="0" distB="0" distL="0" distR="0" wp14:anchorId="3C6DF292" wp14:editId="60FF9BF6">
                  <wp:extent cx="1209702" cy="1549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 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702" cy="1549040"/>
                          </a:xfrm>
                          <a:prstGeom prst="rect">
                            <a:avLst/>
                          </a:prstGeom>
                        </pic:spPr>
                      </pic:pic>
                    </a:graphicData>
                  </a:graphic>
                </wp:inline>
              </w:drawing>
            </w:r>
          </w:p>
          <w:p w14:paraId="1F9D8AFD" w14:textId="77777777" w:rsidR="00BF2EA0" w:rsidRPr="00D54973" w:rsidRDefault="00BF2EA0" w:rsidP="000947C2">
            <w:pPr>
              <w:pStyle w:val="Heading2"/>
              <w:rPr>
                <w:rFonts w:ascii="Arial" w:hAnsi="Arial" w:cs="Arial"/>
              </w:rPr>
            </w:pPr>
          </w:p>
          <w:p w14:paraId="79E9C3BB" w14:textId="77777777" w:rsidR="00BF2EA0" w:rsidRPr="00C87276" w:rsidRDefault="00BF2EA0" w:rsidP="000947C2">
            <w:pPr>
              <w:pStyle w:val="Heading2"/>
              <w:rPr>
                <w:rFonts w:ascii="Arial" w:hAnsi="Arial" w:cs="Arial"/>
                <w:b/>
              </w:rPr>
            </w:pPr>
            <w:r w:rsidRPr="00C87276">
              <w:rPr>
                <w:rFonts w:ascii="Arial" w:hAnsi="Arial" w:cs="Arial"/>
                <w:b/>
              </w:rPr>
              <w:t>Edward</w:t>
            </w:r>
            <w:r w:rsidR="009C71E0" w:rsidRPr="00C87276">
              <w:rPr>
                <w:rFonts w:ascii="Arial" w:hAnsi="Arial" w:cs="Arial"/>
                <w:b/>
              </w:rPr>
              <w:t xml:space="preserve"> V</w:t>
            </w:r>
          </w:p>
          <w:p w14:paraId="1806C323" w14:textId="77777777" w:rsidR="009C71E0" w:rsidRPr="00D54973" w:rsidRDefault="009C71E0" w:rsidP="000947C2">
            <w:pPr>
              <w:rPr>
                <w:rFonts w:ascii="Arial" w:hAnsi="Arial" w:cs="Arial"/>
              </w:rPr>
            </w:pPr>
            <w:r w:rsidRPr="00D54973">
              <w:rPr>
                <w:rFonts w:ascii="Arial" w:hAnsi="Arial" w:cs="Arial"/>
              </w:rPr>
              <w:t>Born 1470, last seen 1483, King 1483</w:t>
            </w:r>
          </w:p>
          <w:p w14:paraId="5678E643" w14:textId="77777777" w:rsidR="001D44BB" w:rsidRPr="00D54973" w:rsidRDefault="001D44BB" w:rsidP="000947C2">
            <w:pPr>
              <w:rPr>
                <w:rFonts w:ascii="Arial" w:hAnsi="Arial" w:cs="Arial"/>
              </w:rPr>
            </w:pPr>
          </w:p>
          <w:p w14:paraId="77267C4B" w14:textId="77777777" w:rsidR="001D44BB" w:rsidRPr="00D54973" w:rsidRDefault="001D44BB" w:rsidP="000947C2">
            <w:pPr>
              <w:rPr>
                <w:rFonts w:ascii="Arial" w:hAnsi="Arial" w:cs="Arial"/>
              </w:rPr>
            </w:pPr>
            <w:r w:rsidRPr="00D54973">
              <w:rPr>
                <w:rFonts w:ascii="Arial" w:hAnsi="Arial" w:cs="Arial"/>
              </w:rPr>
              <w:t>And</w:t>
            </w:r>
          </w:p>
          <w:p w14:paraId="1A7B2EED" w14:textId="77777777" w:rsidR="001D44BB" w:rsidRPr="00D54973" w:rsidRDefault="001D44BB" w:rsidP="000947C2">
            <w:pPr>
              <w:rPr>
                <w:rFonts w:ascii="Arial" w:hAnsi="Arial" w:cs="Arial"/>
              </w:rPr>
            </w:pPr>
          </w:p>
          <w:p w14:paraId="02C4004F" w14:textId="77777777" w:rsidR="001D44BB" w:rsidRPr="00D54973" w:rsidRDefault="001D44BB" w:rsidP="001D44BB">
            <w:pPr>
              <w:rPr>
                <w:rFonts w:ascii="Arial" w:hAnsi="Arial" w:cs="Arial"/>
              </w:rPr>
            </w:pPr>
            <w:r w:rsidRPr="00D54973">
              <w:rPr>
                <w:rFonts w:ascii="Arial" w:hAnsi="Arial" w:cs="Arial"/>
                <w:b/>
              </w:rPr>
              <w:t>Richard of Shrewsbury, Duke of York</w:t>
            </w:r>
            <w:r w:rsidRPr="00D54973">
              <w:rPr>
                <w:rFonts w:ascii="Arial" w:hAnsi="Arial" w:cs="Arial"/>
              </w:rPr>
              <w:t xml:space="preserve">, </w:t>
            </w:r>
          </w:p>
          <w:p w14:paraId="344C91BE" w14:textId="77777777" w:rsidR="00BF2EA0" w:rsidRPr="00D54973" w:rsidRDefault="001D44BB" w:rsidP="001D44BB">
            <w:pPr>
              <w:rPr>
                <w:rFonts w:ascii="Arial" w:hAnsi="Arial" w:cs="Arial"/>
              </w:rPr>
            </w:pPr>
            <w:r w:rsidRPr="00D54973">
              <w:rPr>
                <w:rFonts w:ascii="Arial" w:hAnsi="Arial" w:cs="Arial"/>
              </w:rPr>
              <w:t>Born 1473, last seen 1483</w:t>
            </w:r>
          </w:p>
        </w:tc>
        <w:tc>
          <w:tcPr>
            <w:tcW w:w="680" w:type="dxa"/>
          </w:tcPr>
          <w:p w14:paraId="788004F5" w14:textId="77777777" w:rsidR="00BF2EA0" w:rsidRPr="00D54973" w:rsidRDefault="00BF2EA0" w:rsidP="00470DD9">
            <w:pPr>
              <w:rPr>
                <w:rFonts w:ascii="Arial" w:hAnsi="Arial" w:cs="Arial"/>
              </w:rPr>
            </w:pPr>
          </w:p>
        </w:tc>
        <w:tc>
          <w:tcPr>
            <w:tcW w:w="6804" w:type="dxa"/>
          </w:tcPr>
          <w:p w14:paraId="624B212A" w14:textId="77777777" w:rsidR="009C71E0" w:rsidRPr="00D54973" w:rsidRDefault="009C71E0" w:rsidP="009C71E0">
            <w:pPr>
              <w:rPr>
                <w:rFonts w:ascii="Arial" w:hAnsi="Arial" w:cs="Arial"/>
              </w:rPr>
            </w:pPr>
            <w:r w:rsidRPr="00D54973">
              <w:rPr>
                <w:rFonts w:ascii="Arial" w:hAnsi="Arial" w:cs="Arial"/>
              </w:rPr>
              <w:t>The two boys of Edward IV and Elizabeth Woodville were the heirs to the throne, with Edward, the eldest, becoming king after their father’s death.</w:t>
            </w:r>
          </w:p>
          <w:p w14:paraId="77443354" w14:textId="77777777" w:rsidR="009C71E0" w:rsidRPr="00D54973" w:rsidRDefault="009C71E0" w:rsidP="009C71E0">
            <w:pPr>
              <w:rPr>
                <w:rFonts w:ascii="Arial" w:hAnsi="Arial" w:cs="Arial"/>
              </w:rPr>
            </w:pPr>
          </w:p>
          <w:p w14:paraId="0E720D03" w14:textId="77777777" w:rsidR="009C71E0" w:rsidRPr="00D54973" w:rsidRDefault="009C71E0" w:rsidP="009C71E0">
            <w:pPr>
              <w:rPr>
                <w:rFonts w:ascii="Arial" w:hAnsi="Arial" w:cs="Arial"/>
              </w:rPr>
            </w:pPr>
            <w:r w:rsidRPr="00D54973">
              <w:rPr>
                <w:rFonts w:ascii="Arial" w:hAnsi="Arial" w:cs="Arial"/>
              </w:rPr>
              <w:t xml:space="preserve">As a </w:t>
            </w:r>
            <w:proofErr w:type="gramStart"/>
            <w:r w:rsidRPr="00D54973">
              <w:rPr>
                <w:rFonts w:ascii="Arial" w:hAnsi="Arial" w:cs="Arial"/>
              </w:rPr>
              <w:t>12 year-old</w:t>
            </w:r>
            <w:proofErr w:type="gramEnd"/>
            <w:r w:rsidRPr="00D54973">
              <w:rPr>
                <w:rFonts w:ascii="Arial" w:hAnsi="Arial" w:cs="Arial"/>
              </w:rPr>
              <w:t>, he was not old enough to rule as king, so his father chose his own brother, Richard, Duke of Gloucester to be the Lord Protector until Edward was old enough to rule on his own.</w:t>
            </w:r>
          </w:p>
          <w:p w14:paraId="4869EA5B" w14:textId="77777777" w:rsidR="009C71E0" w:rsidRPr="00D54973" w:rsidRDefault="009C71E0" w:rsidP="009C71E0">
            <w:pPr>
              <w:rPr>
                <w:rFonts w:ascii="Arial" w:hAnsi="Arial" w:cs="Arial"/>
              </w:rPr>
            </w:pPr>
          </w:p>
          <w:p w14:paraId="22507CBA" w14:textId="77777777" w:rsidR="009C71E0" w:rsidRPr="00D54973" w:rsidRDefault="009C71E0" w:rsidP="009C71E0">
            <w:pPr>
              <w:rPr>
                <w:rFonts w:ascii="Arial" w:hAnsi="Arial" w:cs="Arial"/>
              </w:rPr>
            </w:pPr>
            <w:r w:rsidRPr="00D54973">
              <w:rPr>
                <w:rFonts w:ascii="Arial" w:hAnsi="Arial" w:cs="Arial"/>
              </w:rPr>
              <w:t>Edward and Richard were both used by different people who wanted to rule the country. Edward was rushed to London by his uncle Lord Rivers, as Rivers wanted to become Lord Protector.</w:t>
            </w:r>
          </w:p>
          <w:p w14:paraId="04CDB2FB" w14:textId="77777777" w:rsidR="009C71E0" w:rsidRPr="00D54973" w:rsidRDefault="009C71E0" w:rsidP="009C71E0">
            <w:pPr>
              <w:rPr>
                <w:rFonts w:ascii="Arial" w:hAnsi="Arial" w:cs="Arial"/>
              </w:rPr>
            </w:pPr>
          </w:p>
          <w:p w14:paraId="6257FEA1" w14:textId="77777777" w:rsidR="009C71E0" w:rsidRPr="00D54973" w:rsidRDefault="009C71E0" w:rsidP="009C71E0">
            <w:pPr>
              <w:rPr>
                <w:rFonts w:ascii="Arial" w:hAnsi="Arial" w:cs="Arial"/>
              </w:rPr>
            </w:pPr>
            <w:proofErr w:type="gramStart"/>
            <w:r w:rsidRPr="00D54973">
              <w:rPr>
                <w:rFonts w:ascii="Arial" w:hAnsi="Arial" w:cs="Arial"/>
              </w:rPr>
              <w:t>However</w:t>
            </w:r>
            <w:proofErr w:type="gramEnd"/>
            <w:r w:rsidRPr="00D54973">
              <w:rPr>
                <w:rFonts w:ascii="Arial" w:hAnsi="Arial" w:cs="Arial"/>
              </w:rPr>
              <w:t xml:space="preserve"> they were caught by Richard, Duke of York, who kept Edward in the Tower of London where he could not be used by the </w:t>
            </w:r>
            <w:proofErr w:type="spellStart"/>
            <w:r w:rsidRPr="00D54973">
              <w:rPr>
                <w:rFonts w:ascii="Arial" w:hAnsi="Arial" w:cs="Arial"/>
              </w:rPr>
              <w:t>Woodvilles</w:t>
            </w:r>
            <w:proofErr w:type="spellEnd"/>
            <w:r w:rsidRPr="00D54973">
              <w:rPr>
                <w:rFonts w:ascii="Arial" w:hAnsi="Arial" w:cs="Arial"/>
              </w:rPr>
              <w:t xml:space="preserve"> or anyone else who wanted power instead of Richard.</w:t>
            </w:r>
          </w:p>
          <w:p w14:paraId="64D05036" w14:textId="77777777" w:rsidR="009C71E0" w:rsidRPr="00D54973" w:rsidRDefault="009C71E0" w:rsidP="009C71E0">
            <w:pPr>
              <w:rPr>
                <w:rFonts w:ascii="Arial" w:hAnsi="Arial" w:cs="Arial"/>
              </w:rPr>
            </w:pPr>
          </w:p>
          <w:p w14:paraId="26A20CC6" w14:textId="77777777" w:rsidR="00BF2EA0" w:rsidRPr="00D54973" w:rsidRDefault="009C71E0" w:rsidP="009C71E0">
            <w:pPr>
              <w:rPr>
                <w:rFonts w:ascii="Arial" w:hAnsi="Arial" w:cs="Arial"/>
              </w:rPr>
            </w:pPr>
            <w:r w:rsidRPr="00D54973">
              <w:rPr>
                <w:rFonts w:ascii="Arial" w:hAnsi="Arial" w:cs="Arial"/>
              </w:rPr>
              <w:t>In 1674 some bones were found in the Tower of London, they were of some children, but we don’t know if they were boys or girls. These bones were thought to be the two princes, and are buried in Westminster Abbey, the traditional burial place of kings.</w:t>
            </w:r>
          </w:p>
        </w:tc>
      </w:tr>
      <w:tr w:rsidR="00BF2EA0" w:rsidRPr="00D54973" w14:paraId="56ED4019" w14:textId="77777777" w:rsidTr="00521241">
        <w:trPr>
          <w:cantSplit/>
        </w:trPr>
        <w:tc>
          <w:tcPr>
            <w:tcW w:w="2155" w:type="dxa"/>
          </w:tcPr>
          <w:p w14:paraId="30EE883A" w14:textId="77777777" w:rsidR="00BF2EA0" w:rsidRPr="00D54973" w:rsidRDefault="009C71E0" w:rsidP="00470DD9">
            <w:pPr>
              <w:rPr>
                <w:rFonts w:ascii="Arial" w:hAnsi="Arial" w:cs="Arial"/>
              </w:rPr>
            </w:pPr>
            <w:r w:rsidRPr="00D54973">
              <w:rPr>
                <w:rFonts w:ascii="Arial" w:hAnsi="Arial" w:cs="Arial"/>
                <w:noProof/>
                <w:lang w:eastAsia="en-GB"/>
              </w:rPr>
              <w:drawing>
                <wp:inline distT="0" distB="0" distL="0" distR="0" wp14:anchorId="490F0CCD" wp14:editId="616AE58B">
                  <wp:extent cx="1237488" cy="156362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II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7488" cy="1563624"/>
                          </a:xfrm>
                          <a:prstGeom prst="rect">
                            <a:avLst/>
                          </a:prstGeom>
                        </pic:spPr>
                      </pic:pic>
                    </a:graphicData>
                  </a:graphic>
                </wp:inline>
              </w:drawing>
            </w:r>
          </w:p>
          <w:p w14:paraId="49ECF981" w14:textId="77777777" w:rsidR="00BF2EA0" w:rsidRPr="00D54973" w:rsidRDefault="00BF2EA0" w:rsidP="00470DD9">
            <w:pPr>
              <w:rPr>
                <w:rFonts w:ascii="Arial" w:hAnsi="Arial" w:cs="Arial"/>
              </w:rPr>
            </w:pPr>
          </w:p>
          <w:p w14:paraId="232C9AF0" w14:textId="77777777" w:rsidR="00BF2EA0" w:rsidRPr="00C87276" w:rsidRDefault="009C71E0" w:rsidP="00A5560A">
            <w:pPr>
              <w:pStyle w:val="Heading2"/>
              <w:rPr>
                <w:rFonts w:ascii="Arial" w:hAnsi="Arial" w:cs="Arial"/>
                <w:b/>
                <w:lang w:val="en-US"/>
              </w:rPr>
            </w:pPr>
            <w:r w:rsidRPr="00C87276">
              <w:rPr>
                <w:rFonts w:ascii="Arial" w:hAnsi="Arial" w:cs="Arial"/>
                <w:b/>
                <w:lang w:val="en-US"/>
              </w:rPr>
              <w:t>Richard III, Duke of Gloucester</w:t>
            </w:r>
            <w:r w:rsidR="00BF2EA0" w:rsidRPr="00C87276">
              <w:rPr>
                <w:rFonts w:ascii="Arial" w:hAnsi="Arial" w:cs="Arial"/>
                <w:b/>
                <w:lang w:val="en-US"/>
              </w:rPr>
              <w:t xml:space="preserve"> </w:t>
            </w:r>
          </w:p>
          <w:p w14:paraId="0140B133" w14:textId="77777777" w:rsidR="009C71E0" w:rsidRPr="00D54973" w:rsidRDefault="00BF2EA0" w:rsidP="00521241">
            <w:pPr>
              <w:rPr>
                <w:rFonts w:ascii="Arial" w:hAnsi="Arial" w:cs="Arial"/>
                <w:lang w:val="en-US"/>
              </w:rPr>
            </w:pPr>
            <w:r w:rsidRPr="00D54973">
              <w:rPr>
                <w:rFonts w:ascii="Arial" w:hAnsi="Arial" w:cs="Arial"/>
                <w:lang w:val="en-US"/>
              </w:rPr>
              <w:t xml:space="preserve">Born </w:t>
            </w:r>
            <w:r w:rsidR="009C71E0" w:rsidRPr="00D54973">
              <w:rPr>
                <w:rFonts w:ascii="Arial" w:hAnsi="Arial" w:cs="Arial"/>
                <w:lang w:val="en-US"/>
              </w:rPr>
              <w:t>1452</w:t>
            </w:r>
            <w:r w:rsidRPr="00D54973">
              <w:rPr>
                <w:rFonts w:ascii="Arial" w:hAnsi="Arial" w:cs="Arial"/>
                <w:lang w:val="en-US"/>
              </w:rPr>
              <w:t xml:space="preserve">, </w:t>
            </w:r>
            <w:r w:rsidR="009C71E0" w:rsidRPr="00D54973">
              <w:rPr>
                <w:rFonts w:ascii="Arial" w:hAnsi="Arial" w:cs="Arial"/>
                <w:lang w:val="en-US"/>
              </w:rPr>
              <w:t>died 1485,</w:t>
            </w:r>
          </w:p>
          <w:p w14:paraId="29DA93FF" w14:textId="77777777" w:rsidR="00BF2EA0" w:rsidRPr="00D54973" w:rsidRDefault="009C71E0" w:rsidP="00521241">
            <w:pPr>
              <w:rPr>
                <w:rFonts w:ascii="Arial" w:hAnsi="Arial" w:cs="Arial"/>
              </w:rPr>
            </w:pPr>
            <w:r w:rsidRPr="00D54973">
              <w:rPr>
                <w:rFonts w:ascii="Arial" w:hAnsi="Arial" w:cs="Arial"/>
                <w:lang w:val="en-US"/>
              </w:rPr>
              <w:t>King 1483-5</w:t>
            </w:r>
          </w:p>
          <w:p w14:paraId="416C6665" w14:textId="77777777" w:rsidR="00BF2EA0" w:rsidRPr="00D54973" w:rsidRDefault="00BF2EA0" w:rsidP="009C71E0">
            <w:pPr>
              <w:pStyle w:val="ImageCreditText"/>
              <w:rPr>
                <w:rFonts w:ascii="Arial" w:hAnsi="Arial" w:cs="Arial"/>
              </w:rPr>
            </w:pPr>
          </w:p>
        </w:tc>
        <w:tc>
          <w:tcPr>
            <w:tcW w:w="680" w:type="dxa"/>
          </w:tcPr>
          <w:p w14:paraId="76A0FDFA" w14:textId="77777777" w:rsidR="00BF2EA0" w:rsidRPr="00D54973" w:rsidRDefault="00BF2EA0" w:rsidP="00470DD9">
            <w:pPr>
              <w:rPr>
                <w:rFonts w:ascii="Arial" w:hAnsi="Arial" w:cs="Arial"/>
              </w:rPr>
            </w:pPr>
          </w:p>
        </w:tc>
        <w:tc>
          <w:tcPr>
            <w:tcW w:w="6804" w:type="dxa"/>
          </w:tcPr>
          <w:p w14:paraId="193C5AB5" w14:textId="77777777" w:rsidR="009C71E0" w:rsidRPr="00D54973" w:rsidRDefault="009C71E0" w:rsidP="009C71E0">
            <w:pPr>
              <w:rPr>
                <w:rFonts w:ascii="Arial" w:hAnsi="Arial" w:cs="Arial"/>
              </w:rPr>
            </w:pPr>
            <w:r w:rsidRPr="00D54973">
              <w:rPr>
                <w:rFonts w:ascii="Arial" w:hAnsi="Arial" w:cs="Arial"/>
              </w:rPr>
              <w:t>There are few kings with such a bad reputation as Richard III. He was</w:t>
            </w:r>
            <w:r w:rsidR="00C6048A">
              <w:rPr>
                <w:rFonts w:ascii="Arial" w:hAnsi="Arial" w:cs="Arial"/>
              </w:rPr>
              <w:t xml:space="preserve"> </w:t>
            </w:r>
            <w:r w:rsidRPr="00D54973">
              <w:rPr>
                <w:rFonts w:ascii="Arial" w:hAnsi="Arial" w:cs="Arial"/>
              </w:rPr>
              <w:t xml:space="preserve">painted as a villainous ugly hunchback in William Shakespeare’s play about him. But was he </w:t>
            </w:r>
            <w:proofErr w:type="gramStart"/>
            <w:r w:rsidRPr="00D54973">
              <w:rPr>
                <w:rFonts w:ascii="Arial" w:hAnsi="Arial" w:cs="Arial"/>
              </w:rPr>
              <w:t>really so</w:t>
            </w:r>
            <w:proofErr w:type="gramEnd"/>
            <w:r w:rsidRPr="00D54973">
              <w:rPr>
                <w:rFonts w:ascii="Arial" w:hAnsi="Arial" w:cs="Arial"/>
              </w:rPr>
              <w:t xml:space="preserve"> bad? The Richard III society promotes a very different view of the king.</w:t>
            </w:r>
          </w:p>
          <w:p w14:paraId="3B708109" w14:textId="77777777" w:rsidR="009C71E0" w:rsidRPr="00D54973" w:rsidRDefault="009C71E0" w:rsidP="009C71E0">
            <w:pPr>
              <w:rPr>
                <w:rFonts w:ascii="Arial" w:hAnsi="Arial" w:cs="Arial"/>
              </w:rPr>
            </w:pPr>
          </w:p>
          <w:p w14:paraId="66130158" w14:textId="77777777" w:rsidR="009C71E0" w:rsidRPr="00D54973" w:rsidRDefault="009C71E0" w:rsidP="009C71E0">
            <w:pPr>
              <w:rPr>
                <w:rFonts w:ascii="Arial" w:hAnsi="Arial" w:cs="Arial"/>
              </w:rPr>
            </w:pPr>
            <w:r w:rsidRPr="00D54973">
              <w:rPr>
                <w:rFonts w:ascii="Arial" w:hAnsi="Arial" w:cs="Arial"/>
              </w:rPr>
              <w:t>As a young man he fought in many battles in the Wars of the Roses for his family (the Yorkists). His brother Edward IV later trusted him to run the north of England. Edward also named him as Lord Protector for his young son.</w:t>
            </w:r>
          </w:p>
          <w:p w14:paraId="02278D53" w14:textId="77777777" w:rsidR="009C71E0" w:rsidRPr="00D54973" w:rsidRDefault="009C71E0" w:rsidP="009C71E0">
            <w:pPr>
              <w:rPr>
                <w:rFonts w:ascii="Arial" w:hAnsi="Arial" w:cs="Arial"/>
              </w:rPr>
            </w:pPr>
          </w:p>
          <w:p w14:paraId="42656266" w14:textId="77777777" w:rsidR="009C71E0" w:rsidRPr="00D54973" w:rsidRDefault="009C71E0" w:rsidP="009C71E0">
            <w:pPr>
              <w:rPr>
                <w:rFonts w:ascii="Arial" w:hAnsi="Arial" w:cs="Arial"/>
              </w:rPr>
            </w:pPr>
            <w:r w:rsidRPr="00D54973">
              <w:rPr>
                <w:rFonts w:ascii="Arial" w:hAnsi="Arial" w:cs="Arial"/>
              </w:rPr>
              <w:t xml:space="preserve">After Edward IV’s death he worked to get young Edward and Richard in his </w:t>
            </w:r>
            <w:proofErr w:type="gramStart"/>
            <w:r w:rsidRPr="00D54973">
              <w:rPr>
                <w:rFonts w:ascii="Arial" w:hAnsi="Arial" w:cs="Arial"/>
              </w:rPr>
              <w:t>care, and</w:t>
            </w:r>
            <w:proofErr w:type="gramEnd"/>
            <w:r w:rsidRPr="00D54973">
              <w:rPr>
                <w:rFonts w:ascii="Arial" w:hAnsi="Arial" w:cs="Arial"/>
              </w:rPr>
              <w:t xml:space="preserve"> placed him in the Tower of London for safety. But for whose safety? Was it for the boys or for Richard himself?</w:t>
            </w:r>
          </w:p>
          <w:p w14:paraId="467CB434" w14:textId="77777777" w:rsidR="009C71E0" w:rsidRPr="00D54973" w:rsidRDefault="009C71E0" w:rsidP="009C71E0">
            <w:pPr>
              <w:rPr>
                <w:rFonts w:ascii="Arial" w:hAnsi="Arial" w:cs="Arial"/>
              </w:rPr>
            </w:pPr>
          </w:p>
          <w:p w14:paraId="391A14DE" w14:textId="77777777" w:rsidR="009C71E0" w:rsidRPr="00D54973" w:rsidRDefault="009C71E0" w:rsidP="009C71E0">
            <w:pPr>
              <w:rPr>
                <w:rFonts w:ascii="Arial" w:hAnsi="Arial" w:cs="Arial"/>
              </w:rPr>
            </w:pPr>
            <w:r w:rsidRPr="00D54973">
              <w:rPr>
                <w:rFonts w:ascii="Arial" w:hAnsi="Arial" w:cs="Arial"/>
              </w:rPr>
              <w:t>It is the fate of the two princes, and Richard’s role in imprisoning the boys, taking the throne and their disappearance, that has coloured our view of him.</w:t>
            </w:r>
          </w:p>
          <w:p w14:paraId="389F6AA8" w14:textId="77777777" w:rsidR="009C71E0" w:rsidRPr="00D54973" w:rsidRDefault="009C71E0" w:rsidP="009C71E0">
            <w:pPr>
              <w:rPr>
                <w:rFonts w:ascii="Arial" w:hAnsi="Arial" w:cs="Arial"/>
              </w:rPr>
            </w:pPr>
          </w:p>
          <w:p w14:paraId="56CB78FC" w14:textId="77777777" w:rsidR="00BF2EA0" w:rsidRPr="00D54973" w:rsidRDefault="009C71E0" w:rsidP="009C71E0">
            <w:pPr>
              <w:rPr>
                <w:rFonts w:ascii="Arial" w:hAnsi="Arial" w:cs="Arial"/>
              </w:rPr>
            </w:pPr>
            <w:r w:rsidRPr="00D54973">
              <w:rPr>
                <w:rFonts w:ascii="Arial" w:hAnsi="Arial" w:cs="Arial"/>
              </w:rPr>
              <w:t xml:space="preserve">His reign did not last </w:t>
            </w:r>
            <w:proofErr w:type="gramStart"/>
            <w:r w:rsidRPr="00D54973">
              <w:rPr>
                <w:rFonts w:ascii="Arial" w:hAnsi="Arial" w:cs="Arial"/>
              </w:rPr>
              <w:t>long</w:t>
            </w:r>
            <w:proofErr w:type="gramEnd"/>
            <w:r w:rsidRPr="00D54973">
              <w:rPr>
                <w:rFonts w:ascii="Arial" w:hAnsi="Arial" w:cs="Arial"/>
              </w:rPr>
              <w:t xml:space="preserve"> and he was killed during the battle of Bosworth in 1485. He is still in the news today, as his bones were discovered in 2012, and people argue over where he should be buried.</w:t>
            </w:r>
          </w:p>
        </w:tc>
      </w:tr>
    </w:tbl>
    <w:p w14:paraId="66C0F624" w14:textId="77777777" w:rsidR="00BF2EA0" w:rsidRPr="00D54973" w:rsidRDefault="00BF2EA0" w:rsidP="00470DD9">
      <w:pPr>
        <w:rPr>
          <w:rFonts w:ascii="Arial" w:hAnsi="Arial" w:cs="Arial"/>
        </w:rPr>
      </w:pPr>
    </w:p>
    <w:p w14:paraId="13AFB4F9" w14:textId="77777777" w:rsidR="00BF2EA0" w:rsidRPr="00D54973" w:rsidRDefault="00BF2EA0" w:rsidP="00C464CA">
      <w:pPr>
        <w:spacing w:line="240" w:lineRule="auto"/>
        <w:rPr>
          <w:rFonts w:ascii="Arial" w:hAnsi="Arial" w:cs="Arial"/>
        </w:rPr>
      </w:pPr>
    </w:p>
    <w:p w14:paraId="56BE6B87" w14:textId="77777777" w:rsidR="006B251F" w:rsidRPr="00D54973" w:rsidRDefault="006B251F">
      <w:pPr>
        <w:pStyle w:val="Footer"/>
        <w:rPr>
          <w:rFonts w:ascii="Arial" w:hAnsi="Arial" w:cs="Arial"/>
        </w:rPr>
      </w:pPr>
    </w:p>
    <w:tbl>
      <w:tblPr>
        <w:tblStyle w:val="TableGrid"/>
        <w:tblW w:w="9639" w:type="dxa"/>
        <w:tblBorders>
          <w:top w:val="single" w:sz="2" w:space="0" w:color="auto"/>
          <w:left w:val="none" w:sz="0" w:space="0" w:color="auto"/>
          <w:bottom w:val="none" w:sz="0" w:space="0" w:color="auto"/>
          <w:right w:val="none" w:sz="0" w:space="0" w:color="auto"/>
          <w:insideH w:val="single" w:sz="2" w:space="0" w:color="auto"/>
          <w:insideV w:val="none" w:sz="0" w:space="0" w:color="auto"/>
        </w:tblBorders>
        <w:tblLayout w:type="fixed"/>
        <w:tblCellMar>
          <w:top w:w="284" w:type="dxa"/>
          <w:left w:w="0" w:type="dxa"/>
          <w:bottom w:w="284" w:type="dxa"/>
          <w:right w:w="0" w:type="dxa"/>
        </w:tblCellMar>
        <w:tblLook w:val="04A0" w:firstRow="1" w:lastRow="0" w:firstColumn="1" w:lastColumn="0" w:noHBand="0" w:noVBand="1"/>
      </w:tblPr>
      <w:tblGrid>
        <w:gridCol w:w="2155"/>
        <w:gridCol w:w="680"/>
        <w:gridCol w:w="6804"/>
      </w:tblGrid>
      <w:tr w:rsidR="009C71E0" w:rsidRPr="00D54973" w14:paraId="53959E0F" w14:textId="77777777" w:rsidTr="009C71E0">
        <w:trPr>
          <w:cantSplit/>
        </w:trPr>
        <w:tc>
          <w:tcPr>
            <w:tcW w:w="2155" w:type="dxa"/>
          </w:tcPr>
          <w:p w14:paraId="62300749" w14:textId="77777777" w:rsidR="009C71E0" w:rsidRPr="00D54973" w:rsidRDefault="003179E7" w:rsidP="00470DD9">
            <w:pPr>
              <w:rPr>
                <w:rFonts w:ascii="Arial" w:hAnsi="Arial" w:cs="Arial"/>
              </w:rPr>
            </w:pPr>
            <w:r w:rsidRPr="00D54973">
              <w:rPr>
                <w:rFonts w:ascii="Arial" w:hAnsi="Arial" w:cs="Arial"/>
                <w:noProof/>
                <w:lang w:eastAsia="en-GB"/>
              </w:rPr>
              <w:lastRenderedPageBreak/>
              <w:drawing>
                <wp:inline distT="0" distB="0" distL="0" distR="0" wp14:anchorId="5CF4F3DD" wp14:editId="3C3C547B">
                  <wp:extent cx="1237785" cy="1566746"/>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ony Woodville.jpg"/>
                          <pic:cNvPicPr/>
                        </pic:nvPicPr>
                        <pic:blipFill>
                          <a:blip r:embed="rId13">
                            <a:extLst>
                              <a:ext uri="{28A0092B-C50C-407E-A947-70E740481C1C}">
                                <a14:useLocalDpi xmlns:a14="http://schemas.microsoft.com/office/drawing/2010/main" val="0"/>
                              </a:ext>
                            </a:extLst>
                          </a:blip>
                          <a:stretch>
                            <a:fillRect/>
                          </a:stretch>
                        </pic:blipFill>
                        <pic:spPr>
                          <a:xfrm>
                            <a:off x="0" y="0"/>
                            <a:ext cx="1237785" cy="1566746"/>
                          </a:xfrm>
                          <a:prstGeom prst="rect">
                            <a:avLst/>
                          </a:prstGeom>
                        </pic:spPr>
                      </pic:pic>
                    </a:graphicData>
                  </a:graphic>
                </wp:inline>
              </w:drawing>
            </w:r>
          </w:p>
          <w:p w14:paraId="67947547" w14:textId="77777777" w:rsidR="009C71E0" w:rsidRPr="00D54973" w:rsidRDefault="009C71E0" w:rsidP="000947C2">
            <w:pPr>
              <w:pStyle w:val="Heading2"/>
              <w:rPr>
                <w:rFonts w:ascii="Arial" w:hAnsi="Arial" w:cs="Arial"/>
              </w:rPr>
            </w:pPr>
          </w:p>
          <w:p w14:paraId="45640500" w14:textId="77777777" w:rsidR="009C71E0" w:rsidRPr="00C87276" w:rsidRDefault="009C71E0" w:rsidP="000947C2">
            <w:pPr>
              <w:pStyle w:val="Heading2"/>
              <w:rPr>
                <w:rFonts w:ascii="Arial" w:hAnsi="Arial" w:cs="Arial"/>
                <w:b/>
              </w:rPr>
            </w:pPr>
            <w:r w:rsidRPr="00C87276">
              <w:rPr>
                <w:rFonts w:ascii="Arial" w:hAnsi="Arial" w:cs="Arial"/>
                <w:b/>
              </w:rPr>
              <w:t>Anthony Woodville, Earl Rivers</w:t>
            </w:r>
          </w:p>
          <w:p w14:paraId="2920B388" w14:textId="77777777" w:rsidR="009C71E0" w:rsidRPr="00D54973" w:rsidRDefault="009C71E0" w:rsidP="000947C2">
            <w:pPr>
              <w:rPr>
                <w:rFonts w:ascii="Arial" w:hAnsi="Arial" w:cs="Arial"/>
              </w:rPr>
            </w:pPr>
            <w:r w:rsidRPr="00D54973">
              <w:rPr>
                <w:rFonts w:ascii="Arial" w:hAnsi="Arial" w:cs="Arial"/>
              </w:rPr>
              <w:t>Born around 1440, died 1483</w:t>
            </w:r>
          </w:p>
          <w:p w14:paraId="66943CC6" w14:textId="77777777" w:rsidR="009C71E0" w:rsidRPr="00D54973" w:rsidRDefault="009C71E0" w:rsidP="00521241">
            <w:pPr>
              <w:pStyle w:val="ImageCreditText"/>
              <w:rPr>
                <w:rFonts w:ascii="Arial" w:hAnsi="Arial" w:cs="Arial"/>
              </w:rPr>
            </w:pPr>
          </w:p>
        </w:tc>
        <w:tc>
          <w:tcPr>
            <w:tcW w:w="680" w:type="dxa"/>
          </w:tcPr>
          <w:p w14:paraId="5FEC65FF" w14:textId="77777777" w:rsidR="009C71E0" w:rsidRPr="00D54973" w:rsidRDefault="009C71E0" w:rsidP="00470DD9">
            <w:pPr>
              <w:rPr>
                <w:rFonts w:ascii="Arial" w:hAnsi="Arial" w:cs="Arial"/>
              </w:rPr>
            </w:pPr>
          </w:p>
        </w:tc>
        <w:tc>
          <w:tcPr>
            <w:tcW w:w="6804" w:type="dxa"/>
          </w:tcPr>
          <w:p w14:paraId="0B11E153" w14:textId="77777777" w:rsidR="009C71E0" w:rsidRPr="00D54973" w:rsidRDefault="009C71E0" w:rsidP="009C71E0">
            <w:pPr>
              <w:rPr>
                <w:rFonts w:ascii="Arial" w:hAnsi="Arial" w:cs="Arial"/>
              </w:rPr>
            </w:pPr>
            <w:r w:rsidRPr="00D54973">
              <w:rPr>
                <w:rFonts w:ascii="Arial" w:hAnsi="Arial" w:cs="Arial"/>
              </w:rPr>
              <w:t xml:space="preserve">Earl Rivers was Elizabeth Woodville’s brother. At the time of Edward IV’s </w:t>
            </w:r>
            <w:proofErr w:type="gramStart"/>
            <w:r w:rsidRPr="00D54973">
              <w:rPr>
                <w:rFonts w:ascii="Arial" w:hAnsi="Arial" w:cs="Arial"/>
              </w:rPr>
              <w:t>death</w:t>
            </w:r>
            <w:proofErr w:type="gramEnd"/>
            <w:r w:rsidRPr="00D54973">
              <w:rPr>
                <w:rFonts w:ascii="Arial" w:hAnsi="Arial" w:cs="Arial"/>
              </w:rPr>
              <w:t xml:space="preserve"> he was in Wales with young Edward and immediately set off to bring the new king to London.</w:t>
            </w:r>
          </w:p>
          <w:p w14:paraId="47FDE007" w14:textId="77777777" w:rsidR="009C71E0" w:rsidRPr="00D54973" w:rsidRDefault="009C71E0" w:rsidP="009C71E0">
            <w:pPr>
              <w:rPr>
                <w:rFonts w:ascii="Arial" w:hAnsi="Arial" w:cs="Arial"/>
              </w:rPr>
            </w:pPr>
          </w:p>
          <w:p w14:paraId="71885331" w14:textId="77777777" w:rsidR="009C71E0" w:rsidRPr="00D54973" w:rsidRDefault="009C71E0" w:rsidP="009C71E0">
            <w:pPr>
              <w:rPr>
                <w:rFonts w:ascii="Arial" w:hAnsi="Arial" w:cs="Arial"/>
              </w:rPr>
            </w:pPr>
            <w:r w:rsidRPr="00D54973">
              <w:rPr>
                <w:rFonts w:ascii="Arial" w:hAnsi="Arial" w:cs="Arial"/>
              </w:rPr>
              <w:t>His actions were interpreted as treason by Richard, Duke of Gloucester, who feared Rivers wanted to take the important job of Lord Protector of the young king for himself.</w:t>
            </w:r>
          </w:p>
          <w:p w14:paraId="15EC7929" w14:textId="77777777" w:rsidR="009C71E0" w:rsidRPr="00D54973" w:rsidRDefault="009C71E0" w:rsidP="009C71E0">
            <w:pPr>
              <w:rPr>
                <w:rFonts w:ascii="Arial" w:hAnsi="Arial" w:cs="Arial"/>
              </w:rPr>
            </w:pPr>
          </w:p>
          <w:p w14:paraId="2BF0E533" w14:textId="77777777" w:rsidR="009C71E0" w:rsidRPr="00D54973" w:rsidRDefault="009C71E0" w:rsidP="009C71E0">
            <w:pPr>
              <w:rPr>
                <w:rFonts w:ascii="Arial" w:hAnsi="Arial" w:cs="Arial"/>
              </w:rPr>
            </w:pPr>
            <w:r w:rsidRPr="00D54973">
              <w:rPr>
                <w:rFonts w:ascii="Arial" w:hAnsi="Arial" w:cs="Arial"/>
              </w:rPr>
              <w:t>Rivers was accused of treason, sent to prison in Pontefract in Yorkshire, and executed.</w:t>
            </w:r>
          </w:p>
        </w:tc>
      </w:tr>
      <w:tr w:rsidR="009C71E0" w:rsidRPr="00D54973" w14:paraId="2CF921F9" w14:textId="77777777" w:rsidTr="009C71E0">
        <w:trPr>
          <w:cantSplit/>
        </w:trPr>
        <w:tc>
          <w:tcPr>
            <w:tcW w:w="2155" w:type="dxa"/>
          </w:tcPr>
          <w:p w14:paraId="2DDD78B2" w14:textId="77777777" w:rsidR="009C71E0" w:rsidRPr="00D54973" w:rsidRDefault="003179E7" w:rsidP="00470DD9">
            <w:pPr>
              <w:rPr>
                <w:rFonts w:ascii="Arial" w:hAnsi="Arial" w:cs="Arial"/>
              </w:rPr>
            </w:pPr>
            <w:r w:rsidRPr="00D54973">
              <w:rPr>
                <w:rFonts w:ascii="Arial" w:hAnsi="Arial" w:cs="Arial"/>
                <w:noProof/>
                <w:lang w:eastAsia="en-GB"/>
              </w:rPr>
              <w:drawing>
                <wp:inline distT="0" distB="0" distL="0" distR="0" wp14:anchorId="7181BB70" wp14:editId="19009FD7">
                  <wp:extent cx="1215189" cy="1648326"/>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Hasting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5189" cy="1648326"/>
                          </a:xfrm>
                          <a:prstGeom prst="rect">
                            <a:avLst/>
                          </a:prstGeom>
                        </pic:spPr>
                      </pic:pic>
                    </a:graphicData>
                  </a:graphic>
                </wp:inline>
              </w:drawing>
            </w:r>
          </w:p>
          <w:p w14:paraId="246C16F0" w14:textId="77777777" w:rsidR="009C71E0" w:rsidRPr="00D54973" w:rsidRDefault="009C71E0" w:rsidP="00470DD9">
            <w:pPr>
              <w:rPr>
                <w:rFonts w:ascii="Arial" w:hAnsi="Arial" w:cs="Arial"/>
              </w:rPr>
            </w:pPr>
          </w:p>
          <w:p w14:paraId="61B8B998" w14:textId="77777777" w:rsidR="009C71E0" w:rsidRPr="00C87276" w:rsidRDefault="009C71E0" w:rsidP="00A5560A">
            <w:pPr>
              <w:pStyle w:val="Heading2"/>
              <w:rPr>
                <w:rFonts w:ascii="Arial" w:hAnsi="Arial" w:cs="Arial"/>
                <w:b/>
                <w:lang w:val="en-US"/>
              </w:rPr>
            </w:pPr>
            <w:r w:rsidRPr="00C87276">
              <w:rPr>
                <w:rFonts w:ascii="Arial" w:hAnsi="Arial" w:cs="Arial"/>
                <w:b/>
                <w:lang w:val="en-US"/>
              </w:rPr>
              <w:t>William Hastings, Baron (or Lord) Hastings</w:t>
            </w:r>
          </w:p>
          <w:p w14:paraId="06B4F635" w14:textId="77777777" w:rsidR="009C71E0" w:rsidRPr="00D54973" w:rsidRDefault="009C71E0" w:rsidP="00521241">
            <w:pPr>
              <w:rPr>
                <w:rFonts w:ascii="Arial" w:hAnsi="Arial" w:cs="Arial"/>
              </w:rPr>
            </w:pPr>
            <w:r w:rsidRPr="00D54973">
              <w:rPr>
                <w:rFonts w:ascii="Arial" w:hAnsi="Arial" w:cs="Arial"/>
                <w:lang w:val="en-US"/>
              </w:rPr>
              <w:t xml:space="preserve">Born around 1431, </w:t>
            </w:r>
            <w:r w:rsidRPr="00D54973">
              <w:rPr>
                <w:rFonts w:ascii="Arial" w:hAnsi="Arial" w:cs="Arial"/>
                <w:lang w:val="en-US"/>
              </w:rPr>
              <w:br/>
              <w:t>died 1483</w:t>
            </w:r>
            <w:r w:rsidRPr="00D54973">
              <w:rPr>
                <w:rFonts w:ascii="Arial" w:hAnsi="Arial" w:cs="Arial"/>
              </w:rPr>
              <w:t xml:space="preserve"> </w:t>
            </w:r>
          </w:p>
          <w:p w14:paraId="6755F7A3" w14:textId="77777777" w:rsidR="009C71E0" w:rsidRPr="00D54973" w:rsidRDefault="009C71E0" w:rsidP="001D44BB">
            <w:pPr>
              <w:pStyle w:val="ImageCreditText"/>
              <w:rPr>
                <w:rFonts w:ascii="Arial" w:hAnsi="Arial" w:cs="Arial"/>
              </w:rPr>
            </w:pPr>
          </w:p>
        </w:tc>
        <w:tc>
          <w:tcPr>
            <w:tcW w:w="680" w:type="dxa"/>
          </w:tcPr>
          <w:p w14:paraId="680A24BE" w14:textId="77777777" w:rsidR="009C71E0" w:rsidRPr="00D54973" w:rsidRDefault="009C71E0" w:rsidP="00470DD9">
            <w:pPr>
              <w:rPr>
                <w:rFonts w:ascii="Arial" w:hAnsi="Arial" w:cs="Arial"/>
              </w:rPr>
            </w:pPr>
          </w:p>
        </w:tc>
        <w:tc>
          <w:tcPr>
            <w:tcW w:w="6804" w:type="dxa"/>
          </w:tcPr>
          <w:p w14:paraId="683088E1" w14:textId="77777777" w:rsidR="009C71E0" w:rsidRPr="00D54973" w:rsidRDefault="009C71E0" w:rsidP="009C71E0">
            <w:pPr>
              <w:rPr>
                <w:rFonts w:ascii="Arial" w:hAnsi="Arial" w:cs="Arial"/>
              </w:rPr>
            </w:pPr>
            <w:r w:rsidRPr="00D54973">
              <w:rPr>
                <w:rFonts w:ascii="Arial" w:hAnsi="Arial" w:cs="Arial"/>
              </w:rPr>
              <w:t>William Hastings was a close friend and advisor of Edward IV. After Edward’s death his position as a rich an influential man was in danger if he chose the wrong side. Hastings tried to stop the Woodville’s gaining too much power and helped Richard, Duke of York.</w:t>
            </w:r>
          </w:p>
          <w:p w14:paraId="2900033F" w14:textId="77777777" w:rsidR="009C71E0" w:rsidRPr="00D54973" w:rsidRDefault="009C71E0" w:rsidP="009C71E0">
            <w:pPr>
              <w:rPr>
                <w:rFonts w:ascii="Arial" w:hAnsi="Arial" w:cs="Arial"/>
              </w:rPr>
            </w:pPr>
          </w:p>
          <w:p w14:paraId="008943C2" w14:textId="77777777" w:rsidR="009C71E0" w:rsidRPr="00D54973" w:rsidRDefault="009C71E0" w:rsidP="009C71E0">
            <w:pPr>
              <w:rPr>
                <w:rFonts w:ascii="Arial" w:hAnsi="Arial" w:cs="Arial"/>
              </w:rPr>
            </w:pPr>
            <w:r w:rsidRPr="00D54973">
              <w:rPr>
                <w:rFonts w:ascii="Arial" w:hAnsi="Arial" w:cs="Arial"/>
              </w:rPr>
              <w:t xml:space="preserve">But things changed for the worse when Richard accused Hastings of plotting with the </w:t>
            </w:r>
            <w:proofErr w:type="spellStart"/>
            <w:r w:rsidRPr="00D54973">
              <w:rPr>
                <w:rFonts w:ascii="Arial" w:hAnsi="Arial" w:cs="Arial"/>
              </w:rPr>
              <w:t>Woodvilles</w:t>
            </w:r>
            <w:proofErr w:type="spellEnd"/>
            <w:r w:rsidRPr="00D54973">
              <w:rPr>
                <w:rFonts w:ascii="Arial" w:hAnsi="Arial" w:cs="Arial"/>
              </w:rPr>
              <w:t xml:space="preserve"> to kill him. During a council meeting at the Tower of London, Richard accused Hastings of treason and had him executed immediately and without trial.</w:t>
            </w:r>
          </w:p>
        </w:tc>
      </w:tr>
      <w:tr w:rsidR="009C71E0" w:rsidRPr="00D54973" w14:paraId="47E5C793" w14:textId="77777777" w:rsidTr="009C71E0">
        <w:trPr>
          <w:cantSplit/>
        </w:trPr>
        <w:tc>
          <w:tcPr>
            <w:tcW w:w="2155" w:type="dxa"/>
          </w:tcPr>
          <w:p w14:paraId="6C9925A5" w14:textId="77777777" w:rsidR="009C71E0" w:rsidRPr="00D54973" w:rsidRDefault="003179E7" w:rsidP="009C71E0">
            <w:pPr>
              <w:rPr>
                <w:rFonts w:ascii="Arial" w:hAnsi="Arial" w:cs="Arial"/>
              </w:rPr>
            </w:pPr>
            <w:r w:rsidRPr="00D54973">
              <w:rPr>
                <w:rFonts w:ascii="Arial" w:hAnsi="Arial" w:cs="Arial"/>
                <w:noProof/>
                <w:lang w:eastAsia="en-GB"/>
              </w:rPr>
              <w:lastRenderedPageBreak/>
              <w:drawing>
                <wp:inline distT="0" distB="0" distL="0" distR="0" wp14:anchorId="4800C12A" wp14:editId="5FFF3BBA">
                  <wp:extent cx="1212732" cy="1455279"/>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kin Warbec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2732" cy="1455279"/>
                          </a:xfrm>
                          <a:prstGeom prst="rect">
                            <a:avLst/>
                          </a:prstGeom>
                        </pic:spPr>
                      </pic:pic>
                    </a:graphicData>
                  </a:graphic>
                </wp:inline>
              </w:drawing>
            </w:r>
          </w:p>
          <w:p w14:paraId="4A462EA1" w14:textId="77777777" w:rsidR="009C71E0" w:rsidRPr="00D54973" w:rsidRDefault="009C71E0" w:rsidP="009C71E0">
            <w:pPr>
              <w:rPr>
                <w:rFonts w:ascii="Arial" w:hAnsi="Arial" w:cs="Arial"/>
              </w:rPr>
            </w:pPr>
          </w:p>
          <w:p w14:paraId="0177A624" w14:textId="77777777" w:rsidR="009C71E0" w:rsidRPr="00C87276" w:rsidRDefault="009C71E0" w:rsidP="009C71E0">
            <w:pPr>
              <w:pStyle w:val="Heading2"/>
              <w:rPr>
                <w:rFonts w:ascii="Arial" w:hAnsi="Arial" w:cs="Arial"/>
                <w:b/>
                <w:lang w:val="en-US"/>
              </w:rPr>
            </w:pPr>
            <w:r w:rsidRPr="00C87276">
              <w:rPr>
                <w:rFonts w:ascii="Arial" w:hAnsi="Arial" w:cs="Arial"/>
                <w:b/>
                <w:lang w:val="en-US"/>
              </w:rPr>
              <w:t>Perkin Warbeck</w:t>
            </w:r>
          </w:p>
          <w:p w14:paraId="662D69C6" w14:textId="77777777" w:rsidR="009C71E0" w:rsidRPr="00D54973" w:rsidRDefault="009C71E0" w:rsidP="009C71E0">
            <w:pPr>
              <w:rPr>
                <w:rFonts w:ascii="Arial" w:hAnsi="Arial" w:cs="Arial"/>
              </w:rPr>
            </w:pPr>
            <w:r w:rsidRPr="00D54973">
              <w:rPr>
                <w:rFonts w:ascii="Arial" w:hAnsi="Arial" w:cs="Arial"/>
                <w:lang w:val="en-US"/>
              </w:rPr>
              <w:t xml:space="preserve">Born around 1474, </w:t>
            </w:r>
            <w:r w:rsidRPr="00D54973">
              <w:rPr>
                <w:rFonts w:ascii="Arial" w:hAnsi="Arial" w:cs="Arial"/>
                <w:lang w:val="en-US"/>
              </w:rPr>
              <w:br/>
              <w:t>died 1499</w:t>
            </w:r>
          </w:p>
          <w:p w14:paraId="773FC1B2" w14:textId="77777777" w:rsidR="009C71E0" w:rsidRPr="00D54973" w:rsidRDefault="009C71E0" w:rsidP="001D44BB">
            <w:pPr>
              <w:pStyle w:val="ImageCreditText"/>
              <w:rPr>
                <w:rFonts w:ascii="Arial" w:hAnsi="Arial" w:cs="Arial"/>
                <w:noProof/>
              </w:rPr>
            </w:pPr>
          </w:p>
        </w:tc>
        <w:tc>
          <w:tcPr>
            <w:tcW w:w="680" w:type="dxa"/>
          </w:tcPr>
          <w:p w14:paraId="63F6BD20" w14:textId="77777777" w:rsidR="009C71E0" w:rsidRPr="00D54973" w:rsidRDefault="009C71E0" w:rsidP="00470DD9">
            <w:pPr>
              <w:rPr>
                <w:rFonts w:ascii="Arial" w:hAnsi="Arial" w:cs="Arial"/>
              </w:rPr>
            </w:pPr>
          </w:p>
        </w:tc>
        <w:tc>
          <w:tcPr>
            <w:tcW w:w="6804" w:type="dxa"/>
          </w:tcPr>
          <w:p w14:paraId="0BC27162" w14:textId="77777777" w:rsidR="009C71E0" w:rsidRPr="00D54973" w:rsidRDefault="009C71E0" w:rsidP="009C71E0">
            <w:pPr>
              <w:rPr>
                <w:rFonts w:ascii="Arial" w:hAnsi="Arial" w:cs="Arial"/>
              </w:rPr>
            </w:pPr>
            <w:r w:rsidRPr="00D54973">
              <w:rPr>
                <w:rFonts w:ascii="Arial" w:hAnsi="Arial" w:cs="Arial"/>
              </w:rPr>
              <w:t>The problem with the disappearance of the Princes in the Tower, was that no one ever saw the boys’ dead bodies, and rumours went about that they were still alive.</w:t>
            </w:r>
          </w:p>
          <w:p w14:paraId="3D8480A3" w14:textId="77777777" w:rsidR="009C71E0" w:rsidRPr="00D54973" w:rsidRDefault="009C71E0" w:rsidP="009C71E0">
            <w:pPr>
              <w:rPr>
                <w:rFonts w:ascii="Arial" w:hAnsi="Arial" w:cs="Arial"/>
              </w:rPr>
            </w:pPr>
          </w:p>
          <w:p w14:paraId="1F47C45C" w14:textId="77777777" w:rsidR="009C71E0" w:rsidRPr="00D54973" w:rsidRDefault="009C71E0" w:rsidP="009C71E0">
            <w:pPr>
              <w:rPr>
                <w:rFonts w:ascii="Arial" w:hAnsi="Arial" w:cs="Arial"/>
              </w:rPr>
            </w:pPr>
            <w:r w:rsidRPr="00D54973">
              <w:rPr>
                <w:rFonts w:ascii="Arial" w:hAnsi="Arial" w:cs="Arial"/>
              </w:rPr>
              <w:t>In 1490 a young man showed up at a court in Europe claiming to be one of the princes: Richard, Duke of York. Edward IV’s sister Margaret of York recognised him and so proved his identity. When he landed in England in 1497 the new Tudor king Henry VII was worried that ‘Richard’ would try and take the throne.</w:t>
            </w:r>
          </w:p>
          <w:p w14:paraId="1F44BA6A" w14:textId="77777777" w:rsidR="009C71E0" w:rsidRPr="00D54973" w:rsidRDefault="009C71E0" w:rsidP="009C71E0">
            <w:pPr>
              <w:rPr>
                <w:rFonts w:ascii="Arial" w:hAnsi="Arial" w:cs="Arial"/>
              </w:rPr>
            </w:pPr>
          </w:p>
          <w:p w14:paraId="2AB048CE" w14:textId="77777777" w:rsidR="009C71E0" w:rsidRPr="00D54973" w:rsidRDefault="009C71E0" w:rsidP="009C71E0">
            <w:pPr>
              <w:rPr>
                <w:rFonts w:ascii="Arial" w:hAnsi="Arial" w:cs="Arial"/>
              </w:rPr>
            </w:pPr>
            <w:r w:rsidRPr="00D54973">
              <w:rPr>
                <w:rFonts w:ascii="Arial" w:hAnsi="Arial" w:cs="Arial"/>
              </w:rPr>
              <w:t>After some time in the Tower, Perkin confessed to being an imposter and was released. But Henry VII kept a close eye on him, and when he tried to run away, Perkin was imprisoned again and then hanged.</w:t>
            </w:r>
          </w:p>
        </w:tc>
      </w:tr>
    </w:tbl>
    <w:p w14:paraId="552629D8" w14:textId="77777777" w:rsidR="009C71E0" w:rsidRPr="00D54973" w:rsidRDefault="009C71E0" w:rsidP="00470DD9">
      <w:pPr>
        <w:rPr>
          <w:rFonts w:ascii="Arial" w:hAnsi="Arial" w:cs="Arial"/>
        </w:rPr>
      </w:pPr>
    </w:p>
    <w:p w14:paraId="34201C56" w14:textId="77777777" w:rsidR="009C71E0" w:rsidRPr="00D54973" w:rsidRDefault="009C71E0" w:rsidP="00C464CA">
      <w:pPr>
        <w:spacing w:line="240" w:lineRule="auto"/>
        <w:rPr>
          <w:rFonts w:ascii="Arial" w:hAnsi="Arial" w:cs="Arial"/>
        </w:rPr>
      </w:pPr>
    </w:p>
    <w:p w14:paraId="4EEBD30D" w14:textId="77777777" w:rsidR="006B251F" w:rsidRPr="00D54973" w:rsidRDefault="006B251F">
      <w:pPr>
        <w:pStyle w:val="Footer"/>
        <w:rPr>
          <w:rFonts w:ascii="Arial" w:hAnsi="Arial" w:cs="Arial"/>
        </w:rPr>
      </w:pPr>
    </w:p>
    <w:p w14:paraId="480C8253" w14:textId="77777777" w:rsidR="00A6589C" w:rsidRPr="00D54973" w:rsidRDefault="00A6589C" w:rsidP="00A6589C">
      <w:pPr>
        <w:spacing w:line="240" w:lineRule="auto"/>
        <w:rPr>
          <w:rFonts w:ascii="Arial" w:hAnsi="Arial" w:cs="Arial"/>
        </w:rPr>
      </w:pPr>
    </w:p>
    <w:sectPr w:rsidR="00A6589C" w:rsidRPr="00D54973" w:rsidSect="008C388D">
      <w:footerReference w:type="default" r:id="rId16"/>
      <w:headerReference w:type="first" r:id="rId17"/>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FE23" w14:textId="77777777" w:rsidR="00694C0D" w:rsidRDefault="00694C0D" w:rsidP="006054BA">
      <w:pPr>
        <w:spacing w:line="240" w:lineRule="auto"/>
      </w:pPr>
      <w:r>
        <w:separator/>
      </w:r>
    </w:p>
  </w:endnote>
  <w:endnote w:type="continuationSeparator" w:id="0">
    <w:p w14:paraId="3C8D69D9" w14:textId="77777777" w:rsidR="00694C0D" w:rsidRDefault="00694C0D"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8E79" w14:textId="77777777" w:rsidR="00D70E76" w:rsidRDefault="00D70E76" w:rsidP="00D70E76">
    <w:pPr>
      <w:pStyle w:val="Footer"/>
      <w:spacing w:line="320" w:lineRule="atLeast"/>
      <w:rPr>
        <w:sz w:val="28"/>
        <w:szCs w:val="28"/>
      </w:rPr>
    </w:pPr>
  </w:p>
  <w:p w14:paraId="21DE9492" w14:textId="77777777" w:rsidR="00D70E76" w:rsidRDefault="00D70E76" w:rsidP="00D70E76">
    <w:pPr>
      <w:pStyle w:val="Footer"/>
      <w:spacing w:line="320" w:lineRule="atLeast"/>
      <w:rPr>
        <w:sz w:val="28"/>
        <w:szCs w:val="28"/>
      </w:rPr>
    </w:pPr>
  </w:p>
  <w:p w14:paraId="72F66BFE" w14:textId="77777777" w:rsidR="00853C93" w:rsidRPr="00853C93" w:rsidRDefault="00BF2EA0" w:rsidP="00853C93">
    <w:pPr>
      <w:pStyle w:val="FooterTitle"/>
    </w:pPr>
    <w:r>
      <w:t>Who Killed the Princes in the Tower?</w:t>
    </w:r>
  </w:p>
  <w:p w14:paraId="7299EFFF" w14:textId="77777777" w:rsidR="004619F4" w:rsidRDefault="00BF2EA0" w:rsidP="00853C93">
    <w:pPr>
      <w:pStyle w:val="Footer"/>
    </w:pPr>
    <w:r>
      <w:t>Key Characters</w:t>
    </w:r>
    <w:r w:rsidR="004619F4">
      <w:tab/>
    </w:r>
    <w:r w:rsidR="004619F4">
      <w:tab/>
    </w:r>
    <w:r w:rsidR="004619F4">
      <w:fldChar w:fldCharType="begin"/>
    </w:r>
    <w:r w:rsidR="004619F4">
      <w:instrText xml:space="preserve"> PAGE  \* MERGEFORMAT </w:instrText>
    </w:r>
    <w:r w:rsidR="004619F4">
      <w:fldChar w:fldCharType="separate"/>
    </w:r>
    <w:r w:rsidR="00C6048A">
      <w:rPr>
        <w:noProof/>
      </w:rPr>
      <w:t>2</w:t>
    </w:r>
    <w:r w:rsidR="004619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E444" w14:textId="77777777" w:rsidR="00694C0D" w:rsidRDefault="00694C0D" w:rsidP="006054BA">
      <w:pPr>
        <w:spacing w:line="240" w:lineRule="auto"/>
      </w:pPr>
      <w:r>
        <w:separator/>
      </w:r>
    </w:p>
  </w:footnote>
  <w:footnote w:type="continuationSeparator" w:id="0">
    <w:p w14:paraId="0BF32B02" w14:textId="77777777" w:rsidR="00694C0D" w:rsidRDefault="00694C0D"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191"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F5573E" w14:paraId="4C02143C" w14:textId="77777777" w:rsidTr="00011E6A">
      <w:trPr>
        <w:trHeight w:hRule="exact" w:val="1701"/>
      </w:trPr>
      <w:tc>
        <w:tcPr>
          <w:tcW w:w="1384" w:type="dxa"/>
        </w:tcPr>
        <w:p w14:paraId="08774AB8" w14:textId="77777777" w:rsidR="00F5573E" w:rsidRDefault="00F5573E" w:rsidP="00011E6A">
          <w:pPr>
            <w:pStyle w:val="Header"/>
          </w:pPr>
        </w:p>
      </w:tc>
      <w:tc>
        <w:tcPr>
          <w:tcW w:w="1384" w:type="dxa"/>
        </w:tcPr>
        <w:p w14:paraId="637A1E0D" w14:textId="77777777" w:rsidR="00F5573E" w:rsidRDefault="00F5573E" w:rsidP="00011E6A">
          <w:pPr>
            <w:pStyle w:val="Header"/>
          </w:pPr>
        </w:p>
      </w:tc>
      <w:tc>
        <w:tcPr>
          <w:tcW w:w="1384" w:type="dxa"/>
        </w:tcPr>
        <w:p w14:paraId="5EDFD52D" w14:textId="22D864B8" w:rsidR="00F5573E" w:rsidRDefault="00F5573E" w:rsidP="00011E6A">
          <w:pPr>
            <w:pStyle w:val="Header"/>
          </w:pPr>
        </w:p>
      </w:tc>
    </w:tr>
  </w:tbl>
  <w:p w14:paraId="06CF296D" w14:textId="77777777" w:rsidR="006054BA" w:rsidRDefault="006054BA">
    <w:pPr>
      <w:pStyle w:val="Header"/>
    </w:pPr>
  </w:p>
  <w:p w14:paraId="5474F617" w14:textId="77777777" w:rsidR="00963532" w:rsidRDefault="00963532">
    <w:pPr>
      <w:pStyle w:val="Header"/>
    </w:pPr>
  </w:p>
  <w:p w14:paraId="2611B2BD" w14:textId="77777777" w:rsidR="00963532" w:rsidRDefault="00963532">
    <w:pPr>
      <w:pStyle w:val="Header"/>
    </w:pPr>
  </w:p>
  <w:p w14:paraId="1002C319" w14:textId="77777777" w:rsidR="00011E6A" w:rsidRDefault="00011E6A">
    <w:pPr>
      <w:pStyle w:val="Header"/>
    </w:pPr>
  </w:p>
  <w:p w14:paraId="55033FAB" w14:textId="77777777" w:rsidR="00963532" w:rsidRDefault="00963532">
    <w:pPr>
      <w:pStyle w:val="Header"/>
    </w:pPr>
  </w:p>
  <w:p w14:paraId="78AE55B0" w14:textId="77777777" w:rsidR="00963532" w:rsidRDefault="0096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2"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7794"/>
    <w:multiLevelType w:val="multilevel"/>
    <w:tmpl w:val="0AD01B20"/>
    <w:numStyleLink w:val="HRPNumbering"/>
  </w:abstractNum>
  <w:abstractNum w:abstractNumId="6" w15:restartNumberingAfterBreak="0">
    <w:nsid w:val="3E0D3098"/>
    <w:multiLevelType w:val="multilevel"/>
    <w:tmpl w:val="F47A7E50"/>
    <w:numStyleLink w:val="BulletList"/>
  </w:abstractNum>
  <w:abstractNum w:abstractNumId="7" w15:restartNumberingAfterBreak="0">
    <w:nsid w:val="43F83B33"/>
    <w:multiLevelType w:val="multilevel"/>
    <w:tmpl w:val="F47A7E50"/>
    <w:numStyleLink w:val="BulletList"/>
  </w:abstractNum>
  <w:abstractNum w:abstractNumId="8"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34676"/>
    <w:multiLevelType w:val="multilevel"/>
    <w:tmpl w:val="0AD01B20"/>
    <w:numStyleLink w:val="HRPNumbering"/>
  </w:abstractNum>
  <w:abstractNum w:abstractNumId="10"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11" w15:restartNumberingAfterBreak="0">
    <w:nsid w:val="68C92DA2"/>
    <w:multiLevelType w:val="multilevel"/>
    <w:tmpl w:val="0AD01B20"/>
    <w:numStyleLink w:val="HRPNumbering"/>
  </w:abstractNum>
  <w:abstractNum w:abstractNumId="12"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652A1B"/>
    <w:multiLevelType w:val="multilevel"/>
    <w:tmpl w:val="0AD01B20"/>
    <w:numStyleLink w:val="HRPNumbering"/>
  </w:abstractNum>
  <w:num w:numId="1">
    <w:abstractNumId w:val="12"/>
  </w:num>
  <w:num w:numId="2">
    <w:abstractNumId w:val="0"/>
  </w:num>
  <w:num w:numId="3">
    <w:abstractNumId w:val="13"/>
  </w:num>
  <w:num w:numId="4">
    <w:abstractNumId w:val="14"/>
  </w:num>
  <w:num w:numId="5">
    <w:abstractNumId w:val="7"/>
  </w:num>
  <w:num w:numId="6">
    <w:abstractNumId w:val="2"/>
  </w:num>
  <w:num w:numId="7">
    <w:abstractNumId w:val="3"/>
  </w:num>
  <w:num w:numId="8">
    <w:abstractNumId w:val="1"/>
  </w:num>
  <w:num w:numId="9">
    <w:abstractNumId w:val="6"/>
  </w:num>
  <w:num w:numId="10">
    <w:abstractNumId w:val="8"/>
  </w:num>
  <w:num w:numId="11">
    <w:abstractNumId w:val="10"/>
  </w:num>
  <w:num w:numId="12">
    <w:abstractNumId w:val="5"/>
  </w:num>
  <w:num w:numId="13">
    <w:abstractNumId w:val="11"/>
  </w:num>
  <w:num w:numId="14">
    <w:abstractNumId w:val="15"/>
  </w:num>
  <w:num w:numId="15">
    <w:abstractNumId w:val="9"/>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t7A0MDIzN7M0sbRU0lEKTi0uzszPAykwrQUAQ1AxQCwAAAA="/>
  </w:docVars>
  <w:rsids>
    <w:rsidRoot w:val="006B251F"/>
    <w:rsid w:val="00007BC4"/>
    <w:rsid w:val="00011E6A"/>
    <w:rsid w:val="00045370"/>
    <w:rsid w:val="000947C2"/>
    <w:rsid w:val="000C4854"/>
    <w:rsid w:val="0012353D"/>
    <w:rsid w:val="00154D22"/>
    <w:rsid w:val="00181808"/>
    <w:rsid w:val="00190632"/>
    <w:rsid w:val="00195F0A"/>
    <w:rsid w:val="001D44BB"/>
    <w:rsid w:val="001E79D3"/>
    <w:rsid w:val="0022050A"/>
    <w:rsid w:val="00240640"/>
    <w:rsid w:val="002632DC"/>
    <w:rsid w:val="00276F6C"/>
    <w:rsid w:val="002F040B"/>
    <w:rsid w:val="002F1ECE"/>
    <w:rsid w:val="003179E7"/>
    <w:rsid w:val="0032672F"/>
    <w:rsid w:val="00345EF3"/>
    <w:rsid w:val="00381319"/>
    <w:rsid w:val="003B0973"/>
    <w:rsid w:val="003B4CB4"/>
    <w:rsid w:val="003F41CF"/>
    <w:rsid w:val="003F7378"/>
    <w:rsid w:val="004619F4"/>
    <w:rsid w:val="00464153"/>
    <w:rsid w:val="00470DD9"/>
    <w:rsid w:val="00481614"/>
    <w:rsid w:val="004B74E1"/>
    <w:rsid w:val="004F5D02"/>
    <w:rsid w:val="00521241"/>
    <w:rsid w:val="00522F00"/>
    <w:rsid w:val="00540047"/>
    <w:rsid w:val="005701E9"/>
    <w:rsid w:val="00604BF4"/>
    <w:rsid w:val="006054BA"/>
    <w:rsid w:val="0061439C"/>
    <w:rsid w:val="00694C0D"/>
    <w:rsid w:val="006A751D"/>
    <w:rsid w:val="006B251F"/>
    <w:rsid w:val="006B54F0"/>
    <w:rsid w:val="00765510"/>
    <w:rsid w:val="0076768C"/>
    <w:rsid w:val="007732D4"/>
    <w:rsid w:val="007770D5"/>
    <w:rsid w:val="007C3E3B"/>
    <w:rsid w:val="007C7856"/>
    <w:rsid w:val="007E36D6"/>
    <w:rsid w:val="007F6A5E"/>
    <w:rsid w:val="008345EC"/>
    <w:rsid w:val="00853C93"/>
    <w:rsid w:val="00864C86"/>
    <w:rsid w:val="008C388D"/>
    <w:rsid w:val="00904248"/>
    <w:rsid w:val="0093499C"/>
    <w:rsid w:val="00947925"/>
    <w:rsid w:val="00963532"/>
    <w:rsid w:val="0096366C"/>
    <w:rsid w:val="00983ED0"/>
    <w:rsid w:val="00986FDA"/>
    <w:rsid w:val="009A6501"/>
    <w:rsid w:val="009B3B2E"/>
    <w:rsid w:val="009B5352"/>
    <w:rsid w:val="009C71E0"/>
    <w:rsid w:val="009F190F"/>
    <w:rsid w:val="00A30B57"/>
    <w:rsid w:val="00A31929"/>
    <w:rsid w:val="00A5560A"/>
    <w:rsid w:val="00A6589C"/>
    <w:rsid w:val="00A73921"/>
    <w:rsid w:val="00A95C9A"/>
    <w:rsid w:val="00B514A2"/>
    <w:rsid w:val="00B552F4"/>
    <w:rsid w:val="00B861FB"/>
    <w:rsid w:val="00B96C04"/>
    <w:rsid w:val="00BA2F05"/>
    <w:rsid w:val="00BB7E75"/>
    <w:rsid w:val="00BD6CB1"/>
    <w:rsid w:val="00BF2EA0"/>
    <w:rsid w:val="00BF56FF"/>
    <w:rsid w:val="00C22F79"/>
    <w:rsid w:val="00C42540"/>
    <w:rsid w:val="00C464CA"/>
    <w:rsid w:val="00C6048A"/>
    <w:rsid w:val="00C60AC4"/>
    <w:rsid w:val="00C87276"/>
    <w:rsid w:val="00D04703"/>
    <w:rsid w:val="00D455A3"/>
    <w:rsid w:val="00D54973"/>
    <w:rsid w:val="00D66243"/>
    <w:rsid w:val="00D70E76"/>
    <w:rsid w:val="00D82D6A"/>
    <w:rsid w:val="00D87ECC"/>
    <w:rsid w:val="00DA73DC"/>
    <w:rsid w:val="00DB7779"/>
    <w:rsid w:val="00DC4DD5"/>
    <w:rsid w:val="00E00D45"/>
    <w:rsid w:val="00E01EEB"/>
    <w:rsid w:val="00E06292"/>
    <w:rsid w:val="00E761DE"/>
    <w:rsid w:val="00E838D2"/>
    <w:rsid w:val="00EA1CC8"/>
    <w:rsid w:val="00EC6C9E"/>
    <w:rsid w:val="00EE3B39"/>
    <w:rsid w:val="00EE42CB"/>
    <w:rsid w:val="00F27D4D"/>
    <w:rsid w:val="00F327EB"/>
    <w:rsid w:val="00F473FF"/>
    <w:rsid w:val="00F5573E"/>
    <w:rsid w:val="00F83AA7"/>
    <w:rsid w:val="00F9058C"/>
    <w:rsid w:val="00FC2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404A8"/>
  <w15:docId w15:val="{EBE5FC9B-594F-48FA-A197-E1A10BE4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DE"/>
    <w:pPr>
      <w:spacing w:line="260" w:lineRule="atLeast"/>
    </w:pPr>
    <w:rPr>
      <w:rFonts w:ascii="Gotham-Book" w:hAnsi="Gotham-Book"/>
      <w:sz w:val="18"/>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7F7F7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6054BA"/>
    <w:pPr>
      <w:tabs>
        <w:tab w:val="center" w:pos="4820"/>
        <w:tab w:val="right" w:pos="9639"/>
      </w:tabs>
      <w:spacing w:line="240" w:lineRule="auto"/>
    </w:pPr>
  </w:style>
  <w:style w:type="character" w:customStyle="1" w:styleId="FooterChar">
    <w:name w:val="Footer Char"/>
    <w:basedOn w:val="DefaultParagraphFont"/>
    <w:link w:val="Footer"/>
    <w:uiPriority w:val="99"/>
    <w:rsid w:val="006054BA"/>
    <w:rPr>
      <w:rFonts w:ascii="Gotham Book" w:hAnsi="Gotham 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customStyle="1" w:styleId="GridTable4-Accent31">
    <w:name w:val="Grid Table 4 - Accent 31"/>
    <w:basedOn w:val="TableNormal"/>
    <w:uiPriority w:val="49"/>
    <w:rsid w:val="00B514A2"/>
    <w:tblPr>
      <w:tblStyleRowBandSize w:val="1"/>
      <w:tblStyleColBandSize w:val="1"/>
      <w:tblBorders>
        <w:top w:val="single" w:sz="4" w:space="0" w:color="FFD763" w:themeColor="accent3" w:themeTint="99"/>
        <w:left w:val="single" w:sz="4" w:space="0" w:color="FFD763" w:themeColor="accent3" w:themeTint="99"/>
        <w:bottom w:val="single" w:sz="4" w:space="0" w:color="FFD763" w:themeColor="accent3" w:themeTint="99"/>
        <w:right w:val="single" w:sz="4" w:space="0" w:color="FFD763" w:themeColor="accent3" w:themeTint="99"/>
        <w:insideH w:val="single" w:sz="4" w:space="0" w:color="FFD763" w:themeColor="accent3" w:themeTint="99"/>
        <w:insideV w:val="single" w:sz="4" w:space="0" w:color="FFD763" w:themeColor="accent3" w:themeTint="99"/>
      </w:tblBorders>
    </w:tblPr>
    <w:tblStylePr w:type="firstRow">
      <w:rPr>
        <w:b/>
        <w:bCs/>
        <w:color w:val="FFFFFF" w:themeColor="background1"/>
      </w:rPr>
      <w:tblPr/>
      <w:tcPr>
        <w:tcBorders>
          <w:top w:val="single" w:sz="4" w:space="0" w:color="FABB00" w:themeColor="accent3"/>
          <w:left w:val="single" w:sz="4" w:space="0" w:color="FABB00" w:themeColor="accent3"/>
          <w:bottom w:val="single" w:sz="4" w:space="0" w:color="FABB00" w:themeColor="accent3"/>
          <w:right w:val="single" w:sz="4" w:space="0" w:color="FABB00" w:themeColor="accent3"/>
          <w:insideH w:val="nil"/>
          <w:insideV w:val="nil"/>
        </w:tcBorders>
        <w:shd w:val="clear" w:color="auto" w:fill="FABB00" w:themeFill="accent3"/>
      </w:tcPr>
    </w:tblStylePr>
    <w:tblStylePr w:type="lastRow">
      <w:rPr>
        <w:b/>
        <w:bCs/>
      </w:rPr>
      <w:tblPr/>
      <w:tcPr>
        <w:tcBorders>
          <w:top w:val="double" w:sz="4" w:space="0" w:color="FABB00" w:themeColor="accent3"/>
        </w:tcBorders>
      </w:tcPr>
    </w:tblStylePr>
    <w:tblStylePr w:type="firstCol">
      <w:rPr>
        <w:b/>
        <w:bCs/>
      </w:rPr>
    </w:tblStylePr>
    <w:tblStylePr w:type="lastCol">
      <w:rPr>
        <w:b/>
        <w:bCs/>
      </w:rPr>
    </w:tblStylePr>
    <w:tblStylePr w:type="band1Vert">
      <w:tblPr/>
      <w:tcPr>
        <w:shd w:val="clear" w:color="auto" w:fill="FFF1CB" w:themeFill="accent3" w:themeFillTint="33"/>
      </w:tcPr>
    </w:tblStylePr>
    <w:tblStylePr w:type="band1Horz">
      <w:tblPr/>
      <w:tcPr>
        <w:shd w:val="clear" w:color="auto" w:fill="FFF1CB"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rsid w:val="00D04703"/>
    <w:pPr>
      <w:ind w:left="720"/>
      <w:contextualSpacing/>
    </w:pPr>
  </w:style>
  <w:style w:type="paragraph" w:customStyle="1" w:styleId="Bullets">
    <w:name w:val="Bullets"/>
    <w:basedOn w:val="ListParagraph"/>
    <w:qFormat/>
    <w:rsid w:val="003B4CB4"/>
    <w:pPr>
      <w:numPr>
        <w:numId w:val="9"/>
      </w:numPr>
    </w:pPr>
  </w:style>
  <w:style w:type="table" w:customStyle="1" w:styleId="GridTable4-Accent21">
    <w:name w:val="Grid Table 4 - Accent 21"/>
    <w:basedOn w:val="TableNormal"/>
    <w:uiPriority w:val="49"/>
    <w:rsid w:val="002632DC"/>
    <w:tblPr>
      <w:tblStyleRowBandSize w:val="1"/>
      <w:tblStyleColBandSize w:val="1"/>
      <w:tblBorders>
        <w:top w:val="single" w:sz="4" w:space="0" w:color="33BEFF" w:themeColor="accent2" w:themeTint="99"/>
        <w:left w:val="single" w:sz="4" w:space="0" w:color="33BEFF" w:themeColor="accent2" w:themeTint="99"/>
        <w:bottom w:val="single" w:sz="4" w:space="0" w:color="33BEFF" w:themeColor="accent2" w:themeTint="99"/>
        <w:right w:val="single" w:sz="4" w:space="0" w:color="33BEFF" w:themeColor="accent2" w:themeTint="99"/>
        <w:insideH w:val="single" w:sz="4" w:space="0" w:color="33BEFF" w:themeColor="accent2" w:themeTint="99"/>
        <w:insideV w:val="single" w:sz="4" w:space="0" w:color="33BEFF" w:themeColor="accent2" w:themeTint="99"/>
      </w:tblBorders>
    </w:tblPr>
    <w:tblStylePr w:type="firstRow">
      <w:rPr>
        <w:b/>
        <w:bCs/>
        <w:color w:val="FFFFFF" w:themeColor="background1"/>
      </w:rPr>
      <w:tblPr/>
      <w:tcPr>
        <w:tcBorders>
          <w:top w:val="single" w:sz="4" w:space="0" w:color="0074AA" w:themeColor="accent2"/>
          <w:left w:val="single" w:sz="4" w:space="0" w:color="0074AA" w:themeColor="accent2"/>
          <w:bottom w:val="single" w:sz="4" w:space="0" w:color="0074AA" w:themeColor="accent2"/>
          <w:right w:val="single" w:sz="4" w:space="0" w:color="0074AA" w:themeColor="accent2"/>
          <w:insideH w:val="nil"/>
          <w:insideV w:val="nil"/>
        </w:tcBorders>
        <w:shd w:val="clear" w:color="auto" w:fill="0074AA" w:themeFill="accent2"/>
      </w:tcPr>
    </w:tblStylePr>
    <w:tblStylePr w:type="lastRow">
      <w:rPr>
        <w:b/>
        <w:bCs/>
      </w:rPr>
      <w:tblPr/>
      <w:tcPr>
        <w:tcBorders>
          <w:top w:val="double" w:sz="4" w:space="0" w:color="0074AA" w:themeColor="accent2"/>
        </w:tcBorders>
      </w:tcPr>
    </w:tblStylePr>
    <w:tblStylePr w:type="firstCol">
      <w:rPr>
        <w:b/>
        <w:bCs/>
      </w:rPr>
    </w:tblStylePr>
    <w:tblStylePr w:type="lastCol">
      <w:rPr>
        <w:b/>
        <w:bCs/>
      </w:rPr>
    </w:tblStylePr>
    <w:tblStylePr w:type="band1Vert">
      <w:tblPr/>
      <w:tcPr>
        <w:shd w:val="clear" w:color="auto" w:fill="BBE9FF" w:themeFill="accent2" w:themeFillTint="33"/>
      </w:tcPr>
    </w:tblStylePr>
    <w:tblStylePr w:type="band1Horz">
      <w:tblPr/>
      <w:tcPr>
        <w:shd w:val="clear" w:color="auto" w:fill="BBE9FF"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F9058C"/>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7F7F74" w:themeColor="accent1" w:themeShade="BF"/>
      <w:sz w:val="18"/>
    </w:rPr>
  </w:style>
  <w:style w:type="table" w:customStyle="1" w:styleId="GridTable4-Accent51">
    <w:name w:val="Grid Table 4 - Accent 51"/>
    <w:basedOn w:val="TableNormal"/>
    <w:uiPriority w:val="49"/>
    <w:rsid w:val="00A6589C"/>
    <w:tblPr>
      <w:tblStyleRowBandSize w:val="1"/>
      <w:tblStyleColBandSize w:val="1"/>
      <w:tblBorders>
        <w:top w:val="single" w:sz="4" w:space="0" w:color="A6DAD8" w:themeColor="accent5" w:themeTint="99"/>
        <w:left w:val="single" w:sz="4" w:space="0" w:color="A6DAD8" w:themeColor="accent5" w:themeTint="99"/>
        <w:bottom w:val="single" w:sz="4" w:space="0" w:color="A6DAD8" w:themeColor="accent5" w:themeTint="99"/>
        <w:right w:val="single" w:sz="4" w:space="0" w:color="A6DAD8" w:themeColor="accent5" w:themeTint="99"/>
        <w:insideH w:val="single" w:sz="4" w:space="0" w:color="A6DAD8" w:themeColor="accent5" w:themeTint="99"/>
        <w:insideV w:val="single" w:sz="4" w:space="0" w:color="A6DAD8" w:themeColor="accent5" w:themeTint="99"/>
      </w:tblBorders>
    </w:tblPr>
    <w:tblStylePr w:type="firstRow">
      <w:rPr>
        <w:b/>
        <w:bCs/>
        <w:color w:val="FFFFFF" w:themeColor="background1"/>
      </w:rPr>
      <w:tblPr/>
      <w:tcPr>
        <w:tcBorders>
          <w:top w:val="single" w:sz="4" w:space="0" w:color="6CC2BF" w:themeColor="accent5"/>
          <w:left w:val="single" w:sz="4" w:space="0" w:color="6CC2BF" w:themeColor="accent5"/>
          <w:bottom w:val="single" w:sz="4" w:space="0" w:color="6CC2BF" w:themeColor="accent5"/>
          <w:right w:val="single" w:sz="4" w:space="0" w:color="6CC2BF" w:themeColor="accent5"/>
          <w:insideH w:val="nil"/>
          <w:insideV w:val="nil"/>
        </w:tcBorders>
        <w:shd w:val="clear" w:color="auto" w:fill="6CC2BF" w:themeFill="accent5"/>
      </w:tcPr>
    </w:tblStylePr>
    <w:tblStylePr w:type="lastRow">
      <w:rPr>
        <w:b/>
        <w:bCs/>
      </w:rPr>
      <w:tblPr/>
      <w:tcPr>
        <w:tcBorders>
          <w:top w:val="double" w:sz="4" w:space="0" w:color="6CC2BF" w:themeColor="accent5"/>
        </w:tcBorders>
      </w:tcPr>
    </w:tblStylePr>
    <w:tblStylePr w:type="firstCol">
      <w:rPr>
        <w:b/>
        <w:bCs/>
      </w:rPr>
    </w:tblStylePr>
    <w:tblStylePr w:type="lastCol">
      <w:rPr>
        <w:b/>
        <w:bCs/>
      </w:rPr>
    </w:tblStylePr>
    <w:tblStylePr w:type="band1Vert">
      <w:tblPr/>
      <w:tcPr>
        <w:shd w:val="clear" w:color="auto" w:fill="E1F2F2" w:themeFill="accent5" w:themeFillTint="33"/>
      </w:tcPr>
    </w:tblStylePr>
    <w:tblStylePr w:type="band1Horz">
      <w:tblPr/>
      <w:tcPr>
        <w:shd w:val="clear" w:color="auto" w:fill="E1F2F2" w:themeFill="accent5" w:themeFillTint="33"/>
      </w:tcPr>
    </w:tblStylePr>
  </w:style>
  <w:style w:type="table" w:customStyle="1" w:styleId="GridTable4-Accent41">
    <w:name w:val="Grid Table 4 - Accent 41"/>
    <w:basedOn w:val="TableNormal"/>
    <w:uiPriority w:val="49"/>
    <w:rsid w:val="00045370"/>
    <w:tblPr>
      <w:tblStyleRowBandSize w:val="1"/>
      <w:tblStyleColBandSize w:val="1"/>
      <w:tblBorders>
        <w:top w:val="single" w:sz="4" w:space="0" w:color="FF5481" w:themeColor="accent4" w:themeTint="99"/>
        <w:left w:val="single" w:sz="4" w:space="0" w:color="FF5481" w:themeColor="accent4" w:themeTint="99"/>
        <w:bottom w:val="single" w:sz="4" w:space="0" w:color="FF5481" w:themeColor="accent4" w:themeTint="99"/>
        <w:right w:val="single" w:sz="4" w:space="0" w:color="FF5481" w:themeColor="accent4" w:themeTint="99"/>
        <w:insideH w:val="single" w:sz="4" w:space="0" w:color="FF5481" w:themeColor="accent4" w:themeTint="99"/>
        <w:insideV w:val="single" w:sz="4" w:space="0" w:color="FF5481" w:themeColor="accent4" w:themeTint="99"/>
      </w:tblBorders>
    </w:tblPr>
    <w:tblStylePr w:type="firstRow">
      <w:rPr>
        <w:b/>
        <w:bCs/>
        <w:color w:val="FFFFFF" w:themeColor="background1"/>
      </w:rPr>
      <w:tblPr/>
      <w:tcPr>
        <w:tcBorders>
          <w:top w:val="single" w:sz="4" w:space="0" w:color="E2003D" w:themeColor="accent4"/>
          <w:left w:val="single" w:sz="4" w:space="0" w:color="E2003D" w:themeColor="accent4"/>
          <w:bottom w:val="single" w:sz="4" w:space="0" w:color="E2003D" w:themeColor="accent4"/>
          <w:right w:val="single" w:sz="4" w:space="0" w:color="E2003D" w:themeColor="accent4"/>
          <w:insideH w:val="nil"/>
          <w:insideV w:val="nil"/>
        </w:tcBorders>
        <w:shd w:val="clear" w:color="auto" w:fill="E2003D" w:themeFill="accent4"/>
      </w:tcPr>
    </w:tblStylePr>
    <w:tblStylePr w:type="lastRow">
      <w:rPr>
        <w:b/>
        <w:bCs/>
      </w:rPr>
      <w:tblPr/>
      <w:tcPr>
        <w:tcBorders>
          <w:top w:val="double" w:sz="4" w:space="0" w:color="E2003D" w:themeColor="accent4"/>
        </w:tcBorders>
      </w:tcPr>
    </w:tblStylePr>
    <w:tblStylePr w:type="firstCol">
      <w:rPr>
        <w:b/>
        <w:bCs/>
      </w:rPr>
    </w:tblStylePr>
    <w:tblStylePr w:type="lastCol">
      <w:rPr>
        <w:b/>
        <w:bCs/>
      </w:rPr>
    </w:tblStylePr>
    <w:tblStylePr w:type="band1Vert">
      <w:tblPr/>
      <w:tcPr>
        <w:shd w:val="clear" w:color="auto" w:fill="FFC6D5" w:themeFill="accent4" w:themeFillTint="33"/>
      </w:tcPr>
    </w:tblStylePr>
    <w:tblStylePr w:type="band1Horz">
      <w:tblPr/>
      <w:tcPr>
        <w:shd w:val="clear" w:color="auto" w:fill="FFC6D5" w:themeFill="accent4" w:themeFillTint="33"/>
      </w:tcPr>
    </w:tblStylePr>
  </w:style>
  <w:style w:type="table" w:customStyle="1" w:styleId="GridTable41">
    <w:name w:val="Grid Table 41"/>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5370"/>
    <w:tblPr>
      <w:tblStyleRowBandSize w:val="1"/>
      <w:tblStyleColBandSize w:val="1"/>
      <w:tblBorders>
        <w:top w:val="single" w:sz="4" w:space="0" w:color="CACAC5" w:themeColor="accent1" w:themeTint="99"/>
        <w:left w:val="single" w:sz="4" w:space="0" w:color="CACAC5" w:themeColor="accent1" w:themeTint="99"/>
        <w:bottom w:val="single" w:sz="4" w:space="0" w:color="CACAC5" w:themeColor="accent1" w:themeTint="99"/>
        <w:right w:val="single" w:sz="4" w:space="0" w:color="CACAC5" w:themeColor="accent1" w:themeTint="99"/>
        <w:insideH w:val="single" w:sz="4" w:space="0" w:color="CACAC5" w:themeColor="accent1" w:themeTint="99"/>
        <w:insideV w:val="single" w:sz="4" w:space="0" w:color="CACAC5" w:themeColor="accent1" w:themeTint="99"/>
      </w:tblBorders>
    </w:tblPr>
    <w:tblStylePr w:type="firstRow">
      <w:rPr>
        <w:b/>
        <w:bCs/>
        <w:color w:val="FFFFFF" w:themeColor="background1"/>
      </w:rPr>
      <w:tblPr/>
      <w:tcPr>
        <w:tcBorders>
          <w:top w:val="single" w:sz="4" w:space="0" w:color="A7A79F" w:themeColor="accent1"/>
          <w:left w:val="single" w:sz="4" w:space="0" w:color="A7A79F" w:themeColor="accent1"/>
          <w:bottom w:val="single" w:sz="4" w:space="0" w:color="A7A79F" w:themeColor="accent1"/>
          <w:right w:val="single" w:sz="4" w:space="0" w:color="A7A79F" w:themeColor="accent1"/>
          <w:insideH w:val="nil"/>
          <w:insideV w:val="nil"/>
        </w:tcBorders>
        <w:shd w:val="clear" w:color="auto" w:fill="A7A79F" w:themeFill="accent1"/>
      </w:tcPr>
    </w:tblStylePr>
    <w:tblStylePr w:type="lastRow">
      <w:rPr>
        <w:b/>
        <w:bCs/>
      </w:rPr>
      <w:tblPr/>
      <w:tcPr>
        <w:tcBorders>
          <w:top w:val="double" w:sz="4" w:space="0" w:color="A7A79F" w:themeColor="accent1"/>
        </w:tcBorders>
      </w:tcPr>
    </w:tblStylePr>
    <w:tblStylePr w:type="firstCol">
      <w:rPr>
        <w:b/>
        <w:bCs/>
      </w:rPr>
    </w:tblStylePr>
    <w:tblStylePr w:type="lastCol">
      <w:rPr>
        <w:b/>
        <w:bCs/>
      </w:rPr>
    </w:tblStylePr>
    <w:tblStylePr w:type="band1Vert">
      <w:tblPr/>
      <w:tcPr>
        <w:shd w:val="clear" w:color="auto" w:fill="EDEDEB" w:themeFill="accent1" w:themeFillTint="33"/>
      </w:tcPr>
    </w:tblStylePr>
    <w:tblStylePr w:type="band1Horz">
      <w:tblPr/>
      <w:tcPr>
        <w:shd w:val="clear" w:color="auto" w:fill="EDEDEB" w:themeFill="accent1" w:themeFillTint="33"/>
      </w:tcPr>
    </w:tblStylePr>
  </w:style>
  <w:style w:type="paragraph" w:styleId="BalloonText">
    <w:name w:val="Balloon Text"/>
    <w:basedOn w:val="Normal"/>
    <w:link w:val="BalloonTextChar"/>
    <w:uiPriority w:val="99"/>
    <w:semiHidden/>
    <w:unhideWhenUsed/>
    <w:rsid w:val="006B25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HRP">
      <a:dk1>
        <a:srgbClr val="000000"/>
      </a:dk1>
      <a:lt1>
        <a:srgbClr val="FFFFFF"/>
      </a:lt1>
      <a:dk2>
        <a:srgbClr val="7F7F7F"/>
      </a:dk2>
      <a:lt2>
        <a:srgbClr val="EBEBEB"/>
      </a:lt2>
      <a:accent1>
        <a:srgbClr val="A7A79F"/>
      </a:accent1>
      <a:accent2>
        <a:srgbClr val="0074AA"/>
      </a:accent2>
      <a:accent3>
        <a:srgbClr val="FABB00"/>
      </a:accent3>
      <a:accent4>
        <a:srgbClr val="E2003D"/>
      </a:accent4>
      <a:accent5>
        <a:srgbClr val="6CC2BF"/>
      </a:accent5>
      <a:accent6>
        <a:srgbClr val="FFFFF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B7229-34E3-493C-ADBF-6DEA84B3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killed the princes in the Tower</dc:title>
  <dc:creator>Allison Fan;Historic Royal Palaces</dc:creator>
  <cp:lastModifiedBy>Allison</cp:lastModifiedBy>
  <cp:revision>2</cp:revision>
  <cp:lastPrinted>2017-06-14T15:19:00Z</cp:lastPrinted>
  <dcterms:created xsi:type="dcterms:W3CDTF">2021-09-09T10:16:00Z</dcterms:created>
  <dcterms:modified xsi:type="dcterms:W3CDTF">2021-09-09T10:16:00Z</dcterms:modified>
</cp:coreProperties>
</file>