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8C0DD" w14:textId="537E74D4" w:rsidR="41320057" w:rsidRDefault="41320057" w:rsidP="0C5A5496">
      <w:pPr>
        <w:spacing w:after="0" w:line="276" w:lineRule="auto"/>
        <w:jc w:val="both"/>
        <w:rPr>
          <w:rFonts w:ascii="Gill Sans Nova" w:eastAsia="Gill Sans Nova" w:hAnsi="Gill Sans Nova" w:cs="Gill Sans Nova"/>
          <w:b/>
          <w:bCs/>
          <w:color w:val="2B5588" w:themeColor="accent1" w:themeShade="BF"/>
          <w:sz w:val="32"/>
          <w:szCs w:val="32"/>
        </w:rPr>
      </w:pPr>
      <w:r w:rsidRPr="0C5A5496">
        <w:rPr>
          <w:rFonts w:ascii="Gill Sans Nova" w:eastAsia="Gill Sans Nova" w:hAnsi="Gill Sans Nova" w:cs="Gill Sans Nova"/>
          <w:b/>
          <w:bCs/>
          <w:color w:val="2B5588" w:themeColor="accent1" w:themeShade="BF"/>
          <w:sz w:val="32"/>
          <w:szCs w:val="32"/>
        </w:rPr>
        <w:t xml:space="preserve">Hampton Court Palace </w:t>
      </w:r>
      <w:r w:rsidR="4299E0A3" w:rsidRPr="0C5A5496">
        <w:rPr>
          <w:rFonts w:ascii="Gill Sans Nova" w:eastAsia="Gill Sans Nova" w:hAnsi="Gill Sans Nova" w:cs="Gill Sans Nova"/>
          <w:b/>
          <w:bCs/>
          <w:color w:val="2B5588" w:themeColor="accent1" w:themeShade="BF"/>
          <w:sz w:val="32"/>
          <w:szCs w:val="32"/>
        </w:rPr>
        <w:t>Visual Story Support Notes</w:t>
      </w:r>
      <w:r w:rsidR="39D024FF" w:rsidRPr="0C5A5496">
        <w:rPr>
          <w:rFonts w:ascii="Gill Sans Nova" w:eastAsia="Gill Sans Nova" w:hAnsi="Gill Sans Nova" w:cs="Gill Sans Nova"/>
          <w:b/>
          <w:bCs/>
          <w:color w:val="2B5588" w:themeColor="accent1" w:themeShade="BF"/>
          <w:sz w:val="32"/>
          <w:szCs w:val="32"/>
        </w:rPr>
        <w:t xml:space="preserve"> </w:t>
      </w:r>
    </w:p>
    <w:p w14:paraId="7013E92B" w14:textId="63FBDD0A" w:rsidR="41320057" w:rsidRDefault="39D024FF" w:rsidP="0C5A5496">
      <w:pPr>
        <w:spacing w:after="0" w:line="276" w:lineRule="auto"/>
        <w:jc w:val="both"/>
        <w:rPr>
          <w:rFonts w:ascii="Gill Sans Nova" w:eastAsia="Gill Sans Nova" w:hAnsi="Gill Sans Nova" w:cs="Gill Sans Nova"/>
          <w:b/>
          <w:bCs/>
          <w:color w:val="2B5588" w:themeColor="accent1" w:themeShade="BF"/>
          <w:sz w:val="32"/>
          <w:szCs w:val="32"/>
        </w:rPr>
      </w:pPr>
      <w:r w:rsidRPr="0C5A5496">
        <w:rPr>
          <w:rFonts w:ascii="Gill Sans Nova" w:eastAsia="Gill Sans Nova" w:hAnsi="Gill Sans Nova" w:cs="Gill Sans Nova"/>
          <w:b/>
          <w:bCs/>
          <w:color w:val="2B5588" w:themeColor="accent1" w:themeShade="BF"/>
          <w:sz w:val="32"/>
          <w:szCs w:val="32"/>
        </w:rPr>
        <w:t>(Tudor Kitchens)</w:t>
      </w:r>
    </w:p>
    <w:p w14:paraId="1FFD0E28" w14:textId="7A75E85D" w:rsidR="74EAFED0" w:rsidRDefault="74EAFED0" w:rsidP="0C5A5496">
      <w:pPr>
        <w:spacing w:after="0" w:line="276" w:lineRule="auto"/>
        <w:jc w:val="both"/>
        <w:rPr>
          <w:rFonts w:ascii="Gill Sans Nova" w:eastAsia="Gill Sans Nova" w:hAnsi="Gill Sans Nova" w:cs="Gill Sans Nova"/>
          <w:color w:val="5B9BD5"/>
          <w:sz w:val="32"/>
          <w:szCs w:val="32"/>
        </w:rPr>
      </w:pPr>
    </w:p>
    <w:p w14:paraId="63B32490" w14:textId="0C3195B3" w:rsidR="4299E0A3" w:rsidRDefault="4299E0A3" w:rsidP="0C5A5496">
      <w:pPr>
        <w:spacing w:after="0" w:line="276" w:lineRule="auto"/>
        <w:rPr>
          <w:rFonts w:ascii="Gill Sans Nova" w:eastAsia="Gill Sans Nova" w:hAnsi="Gill Sans Nova" w:cs="Gill Sans Nova"/>
          <w:color w:val="000000" w:themeColor="text1"/>
          <w:sz w:val="28"/>
          <w:szCs w:val="28"/>
        </w:rPr>
      </w:pPr>
      <w:r w:rsidRPr="0C5A5496">
        <w:rPr>
          <w:rFonts w:ascii="Gill Sans Nova" w:eastAsia="Gill Sans Nova" w:hAnsi="Gill Sans Nova" w:cs="Gill Sans Nova"/>
          <w:b/>
          <w:bCs/>
          <w:color w:val="000000" w:themeColor="text1"/>
          <w:sz w:val="28"/>
          <w:szCs w:val="28"/>
        </w:rPr>
        <w:t>Who are the slides for?</w:t>
      </w:r>
    </w:p>
    <w:p w14:paraId="4B64F9B4" w14:textId="0FD533C1" w:rsidR="74EAFED0" w:rsidRDefault="74EAFED0" w:rsidP="0C5A5496">
      <w:pPr>
        <w:spacing w:after="0" w:line="276" w:lineRule="auto"/>
        <w:rPr>
          <w:rFonts w:ascii="Gill Sans Nova" w:eastAsia="Gill Sans Nova" w:hAnsi="Gill Sans Nova" w:cs="Gill Sans Nova"/>
          <w:color w:val="000000" w:themeColor="text1"/>
          <w:sz w:val="28"/>
          <w:szCs w:val="28"/>
        </w:rPr>
      </w:pPr>
    </w:p>
    <w:p w14:paraId="3B92DAD9" w14:textId="73B0A7C0" w:rsidR="4299E0A3" w:rsidRDefault="4299E0A3" w:rsidP="0C5A5496">
      <w:pPr>
        <w:spacing w:after="0" w:line="276" w:lineRule="auto"/>
        <w:rPr>
          <w:rFonts w:ascii="Gill Sans Nova" w:eastAsia="Gill Sans Nova" w:hAnsi="Gill Sans Nova" w:cs="Gill Sans Nova"/>
          <w:color w:val="000000" w:themeColor="text1"/>
          <w:sz w:val="28"/>
          <w:szCs w:val="28"/>
        </w:rPr>
      </w:pPr>
      <w:r w:rsidRPr="0C5A5496">
        <w:rPr>
          <w:rFonts w:ascii="Gill Sans Nova" w:eastAsia="Gill Sans Nova" w:hAnsi="Gill Sans Nova" w:cs="Gill Sans Nova"/>
          <w:color w:val="000000" w:themeColor="text1"/>
          <w:sz w:val="28"/>
          <w:szCs w:val="28"/>
        </w:rPr>
        <w:t>The slides on the Visual Story are for teachers to use with their students and assisting adults to help them prepare for their visit to Hampton Court Palace. They highlight some of the key aspects of the palace and some of the sensory activities in the session.</w:t>
      </w:r>
    </w:p>
    <w:p w14:paraId="7EBEC4DB" w14:textId="764DF79B" w:rsidR="74EAFED0" w:rsidRDefault="74EAFED0" w:rsidP="0C5A5496">
      <w:pPr>
        <w:spacing w:after="0" w:line="276" w:lineRule="auto"/>
        <w:rPr>
          <w:rFonts w:ascii="Gill Sans Nova" w:eastAsia="Gill Sans Nova" w:hAnsi="Gill Sans Nova" w:cs="Gill Sans Nova"/>
          <w:color w:val="000000" w:themeColor="text1"/>
          <w:sz w:val="28"/>
          <w:szCs w:val="28"/>
        </w:rPr>
      </w:pPr>
    </w:p>
    <w:p w14:paraId="100C475F" w14:textId="64D39A8F" w:rsidR="4299E0A3" w:rsidRDefault="4299E0A3" w:rsidP="0C5A5496">
      <w:pPr>
        <w:spacing w:after="0" w:line="276" w:lineRule="auto"/>
        <w:rPr>
          <w:rFonts w:ascii="Gill Sans Nova" w:eastAsia="Gill Sans Nova" w:hAnsi="Gill Sans Nova" w:cs="Gill Sans Nova"/>
          <w:color w:val="000000" w:themeColor="text1"/>
          <w:sz w:val="28"/>
          <w:szCs w:val="28"/>
        </w:rPr>
      </w:pPr>
      <w:r w:rsidRPr="0C5A5496">
        <w:rPr>
          <w:rFonts w:ascii="Gill Sans Nova" w:eastAsia="Gill Sans Nova" w:hAnsi="Gill Sans Nova" w:cs="Gill Sans Nova"/>
          <w:b/>
          <w:bCs/>
          <w:color w:val="000000" w:themeColor="text1"/>
          <w:sz w:val="28"/>
          <w:szCs w:val="28"/>
        </w:rPr>
        <w:t>How will the slides support my students’ understanding of the palace?</w:t>
      </w:r>
    </w:p>
    <w:p w14:paraId="71737181" w14:textId="12107415" w:rsidR="74EAFED0" w:rsidRDefault="74EAFED0" w:rsidP="0C5A5496">
      <w:pPr>
        <w:spacing w:after="0" w:line="276" w:lineRule="auto"/>
        <w:rPr>
          <w:rFonts w:ascii="Gill Sans Nova" w:eastAsia="Gill Sans Nova" w:hAnsi="Gill Sans Nova" w:cs="Gill Sans Nova"/>
          <w:color w:val="000000" w:themeColor="text1"/>
          <w:sz w:val="28"/>
          <w:szCs w:val="28"/>
        </w:rPr>
      </w:pPr>
    </w:p>
    <w:p w14:paraId="0DE6FB2E" w14:textId="3959BB8E" w:rsidR="4299E0A3" w:rsidRDefault="4299E0A3" w:rsidP="0C5A5496">
      <w:pPr>
        <w:spacing w:after="0" w:line="276" w:lineRule="auto"/>
        <w:rPr>
          <w:rFonts w:ascii="Gill Sans Nova" w:eastAsia="Gill Sans Nova" w:hAnsi="Gill Sans Nova" w:cs="Gill Sans Nova"/>
          <w:color w:val="000000" w:themeColor="text1"/>
          <w:sz w:val="28"/>
          <w:szCs w:val="28"/>
        </w:rPr>
      </w:pPr>
      <w:r w:rsidRPr="0C5A5496">
        <w:rPr>
          <w:rFonts w:ascii="Gill Sans Nova" w:eastAsia="Gill Sans Nova" w:hAnsi="Gill Sans Nova" w:cs="Gill Sans Nova"/>
          <w:color w:val="000000" w:themeColor="text1"/>
          <w:sz w:val="28"/>
          <w:szCs w:val="28"/>
        </w:rPr>
        <w:t>Each slide has a different focus or learning point, to help your students understand a particular aspect of the historical site. These points include:</w:t>
      </w:r>
    </w:p>
    <w:p w14:paraId="7F55B759" w14:textId="2E8B72C5" w:rsidR="74EAFED0" w:rsidRDefault="74EAFED0" w:rsidP="0C5A5496">
      <w:pPr>
        <w:spacing w:after="0" w:line="276" w:lineRule="auto"/>
        <w:rPr>
          <w:rFonts w:ascii="Gill Sans Nova" w:eastAsia="Gill Sans Nova" w:hAnsi="Gill Sans Nova" w:cs="Gill Sans Nova"/>
          <w:color w:val="000000" w:themeColor="text1"/>
          <w:sz w:val="28"/>
          <w:szCs w:val="28"/>
        </w:rPr>
      </w:pPr>
    </w:p>
    <w:p w14:paraId="12475428" w14:textId="7521D08B" w:rsidR="47827E82" w:rsidRDefault="47827E82" w:rsidP="0C5A5496">
      <w:pPr>
        <w:spacing w:after="0" w:line="276" w:lineRule="auto"/>
        <w:rPr>
          <w:rFonts w:ascii="Gill Sans Nova" w:eastAsia="Gill Sans Nova" w:hAnsi="Gill Sans Nova" w:cs="Gill Sans Nova"/>
          <w:color w:val="000000" w:themeColor="text1"/>
          <w:sz w:val="28"/>
          <w:szCs w:val="28"/>
        </w:rPr>
      </w:pPr>
      <w:r w:rsidRPr="0C5A5496">
        <w:rPr>
          <w:rFonts w:ascii="Gill Sans Nova" w:eastAsia="Gill Sans Nova" w:hAnsi="Gill Sans Nova" w:cs="Gill Sans Nova"/>
          <w:color w:val="000000" w:themeColor="text1"/>
          <w:sz w:val="28"/>
          <w:szCs w:val="28"/>
        </w:rPr>
        <w:t>I</w:t>
      </w:r>
      <w:r w:rsidR="4299E0A3" w:rsidRPr="0C5A5496">
        <w:rPr>
          <w:rFonts w:ascii="Gill Sans Nova" w:eastAsia="Gill Sans Nova" w:hAnsi="Gill Sans Nova" w:cs="Gill Sans Nova"/>
          <w:color w:val="000000" w:themeColor="text1"/>
          <w:sz w:val="28"/>
          <w:szCs w:val="28"/>
        </w:rPr>
        <w:t>llustrating the learning aims of the session</w:t>
      </w:r>
      <w:r w:rsidR="2103AB84" w:rsidRPr="0C5A5496">
        <w:rPr>
          <w:rFonts w:ascii="Gill Sans Nova" w:eastAsia="Gill Sans Nova" w:hAnsi="Gill Sans Nova" w:cs="Gill Sans Nova"/>
          <w:color w:val="000000" w:themeColor="text1"/>
          <w:sz w:val="28"/>
          <w:szCs w:val="28"/>
        </w:rPr>
        <w:t>:</w:t>
      </w:r>
    </w:p>
    <w:p w14:paraId="41791BCB" w14:textId="57714863" w:rsidR="74EAFED0" w:rsidRDefault="74EAFED0" w:rsidP="0C5A5496">
      <w:pPr>
        <w:spacing w:after="0" w:line="276" w:lineRule="auto"/>
        <w:rPr>
          <w:rFonts w:ascii="Gill Sans Nova" w:eastAsia="Gill Sans Nova" w:hAnsi="Gill Sans Nova" w:cs="Gill Sans Nova"/>
          <w:color w:val="000000" w:themeColor="text1"/>
          <w:sz w:val="28"/>
          <w:szCs w:val="28"/>
        </w:rPr>
      </w:pPr>
    </w:p>
    <w:p w14:paraId="4DF44B6C" w14:textId="109E3EEE" w:rsidR="4299E0A3" w:rsidRDefault="4299E0A3" w:rsidP="0C5A5496">
      <w:pPr>
        <w:spacing w:after="0" w:line="276" w:lineRule="auto"/>
        <w:jc w:val="both"/>
        <w:rPr>
          <w:rFonts w:ascii="Gill Sans Nova" w:eastAsia="Gill Sans Nova" w:hAnsi="Gill Sans Nova" w:cs="Gill Sans Nova"/>
          <w:color w:val="000000" w:themeColor="text1"/>
          <w:sz w:val="28"/>
          <w:szCs w:val="28"/>
        </w:rPr>
      </w:pPr>
      <w:r w:rsidRPr="0C5A5496">
        <w:rPr>
          <w:rFonts w:ascii="Gill Sans Nova" w:eastAsia="Gill Sans Nova" w:hAnsi="Gill Sans Nova" w:cs="Gill Sans Nova"/>
          <w:color w:val="000000" w:themeColor="text1"/>
          <w:sz w:val="28"/>
          <w:szCs w:val="28"/>
        </w:rPr>
        <w:t>- introducing them to some of the staff they will meet during their visit to the palace.</w:t>
      </w:r>
    </w:p>
    <w:p w14:paraId="1A7BC07F" w14:textId="05C6D5DD" w:rsidR="74EAFED0" w:rsidRDefault="74EAFED0" w:rsidP="0C5A5496">
      <w:pPr>
        <w:spacing w:after="0" w:line="276" w:lineRule="auto"/>
        <w:jc w:val="both"/>
        <w:rPr>
          <w:rFonts w:ascii="Gill Sans Nova" w:eastAsia="Gill Sans Nova" w:hAnsi="Gill Sans Nova" w:cs="Gill Sans Nova"/>
          <w:color w:val="000000" w:themeColor="text1"/>
          <w:sz w:val="28"/>
          <w:szCs w:val="28"/>
        </w:rPr>
      </w:pPr>
    </w:p>
    <w:p w14:paraId="7DF2DF22" w14:textId="2AD78197" w:rsidR="4299E0A3" w:rsidRDefault="4299E0A3" w:rsidP="0C5A5496">
      <w:pPr>
        <w:spacing w:after="0" w:line="276" w:lineRule="auto"/>
        <w:jc w:val="both"/>
        <w:rPr>
          <w:rFonts w:ascii="Gill Sans Nova" w:eastAsia="Gill Sans Nova" w:hAnsi="Gill Sans Nova" w:cs="Gill Sans Nova"/>
          <w:color w:val="000000" w:themeColor="text1"/>
          <w:sz w:val="28"/>
          <w:szCs w:val="28"/>
        </w:rPr>
      </w:pPr>
      <w:r w:rsidRPr="0C5A5496">
        <w:rPr>
          <w:rFonts w:ascii="Gill Sans Nova" w:eastAsia="Gill Sans Nova" w:hAnsi="Gill Sans Nova" w:cs="Gill Sans Nova"/>
          <w:color w:val="000000" w:themeColor="text1"/>
          <w:sz w:val="28"/>
          <w:szCs w:val="28"/>
        </w:rPr>
        <w:t>-learning about some of the key people who lived at the palace and their stories.</w:t>
      </w:r>
    </w:p>
    <w:p w14:paraId="7274006E" w14:textId="5414FA6C" w:rsidR="74EAFED0" w:rsidRDefault="74EAFED0" w:rsidP="0C5A5496">
      <w:pPr>
        <w:spacing w:after="0" w:line="276" w:lineRule="auto"/>
        <w:jc w:val="both"/>
        <w:rPr>
          <w:rFonts w:ascii="Gill Sans Nova" w:eastAsia="Gill Sans Nova" w:hAnsi="Gill Sans Nova" w:cs="Gill Sans Nova"/>
          <w:color w:val="000000" w:themeColor="text1"/>
          <w:sz w:val="28"/>
          <w:szCs w:val="28"/>
        </w:rPr>
      </w:pPr>
    </w:p>
    <w:p w14:paraId="03ACA939" w14:textId="27112539" w:rsidR="4299E0A3" w:rsidRDefault="4299E0A3" w:rsidP="0C5A5496">
      <w:pPr>
        <w:spacing w:after="0" w:line="276" w:lineRule="auto"/>
        <w:jc w:val="both"/>
        <w:rPr>
          <w:rFonts w:ascii="Gill Sans Nova" w:eastAsia="Gill Sans Nova" w:hAnsi="Gill Sans Nova" w:cs="Gill Sans Nova"/>
          <w:color w:val="000000" w:themeColor="text1"/>
          <w:sz w:val="28"/>
          <w:szCs w:val="28"/>
        </w:rPr>
      </w:pPr>
      <w:r w:rsidRPr="0C5A5496">
        <w:rPr>
          <w:rFonts w:ascii="Gill Sans Nova" w:eastAsia="Gill Sans Nova" w:hAnsi="Gill Sans Nova" w:cs="Gill Sans Nova"/>
          <w:color w:val="000000" w:themeColor="text1"/>
          <w:sz w:val="28"/>
          <w:szCs w:val="28"/>
        </w:rPr>
        <w:t>- familiarising them with some of the spaces or rooms they will visit.</w:t>
      </w:r>
    </w:p>
    <w:p w14:paraId="2D1FFA3A" w14:textId="2B4EA063" w:rsidR="74EAFED0" w:rsidRDefault="74EAFED0" w:rsidP="0C5A5496">
      <w:pPr>
        <w:spacing w:after="0" w:line="276" w:lineRule="auto"/>
        <w:jc w:val="both"/>
        <w:rPr>
          <w:rFonts w:ascii="Gill Sans Nova" w:eastAsia="Gill Sans Nova" w:hAnsi="Gill Sans Nova" w:cs="Gill Sans Nova"/>
          <w:color w:val="000000" w:themeColor="text1"/>
          <w:sz w:val="28"/>
          <w:szCs w:val="28"/>
        </w:rPr>
      </w:pPr>
    </w:p>
    <w:p w14:paraId="0880D8D4" w14:textId="066BB19C" w:rsidR="4299E0A3" w:rsidRDefault="4299E0A3" w:rsidP="0C5A5496">
      <w:pPr>
        <w:spacing w:after="0" w:line="276" w:lineRule="auto"/>
        <w:jc w:val="both"/>
        <w:rPr>
          <w:rFonts w:ascii="Gill Sans Nova" w:eastAsia="Gill Sans Nova" w:hAnsi="Gill Sans Nova" w:cs="Gill Sans Nova"/>
          <w:color w:val="000000" w:themeColor="text1"/>
          <w:sz w:val="28"/>
          <w:szCs w:val="28"/>
        </w:rPr>
      </w:pPr>
      <w:r w:rsidRPr="0C5A5496">
        <w:rPr>
          <w:rFonts w:ascii="Gill Sans Nova" w:eastAsia="Gill Sans Nova" w:hAnsi="Gill Sans Nova" w:cs="Gill Sans Nova"/>
          <w:color w:val="000000" w:themeColor="text1"/>
          <w:sz w:val="28"/>
          <w:szCs w:val="28"/>
        </w:rPr>
        <w:t xml:space="preserve">- illustrating a sensory aspect of the session, e.g. ‘This is something you can </w:t>
      </w:r>
      <w:proofErr w:type="gramStart"/>
      <w:r w:rsidRPr="0C5A5496">
        <w:rPr>
          <w:rFonts w:ascii="Gill Sans Nova" w:eastAsia="Gill Sans Nova" w:hAnsi="Gill Sans Nova" w:cs="Gill Sans Nova"/>
          <w:color w:val="000000" w:themeColor="text1"/>
          <w:sz w:val="28"/>
          <w:szCs w:val="28"/>
        </w:rPr>
        <w:t>touch’</w:t>
      </w:r>
      <w:proofErr w:type="gramEnd"/>
    </w:p>
    <w:p w14:paraId="684CAD59" w14:textId="2DC6F13B" w:rsidR="74EAFED0" w:rsidRDefault="74EAFED0" w:rsidP="0C5A5496">
      <w:pPr>
        <w:spacing w:after="0" w:line="276" w:lineRule="auto"/>
        <w:jc w:val="both"/>
        <w:rPr>
          <w:rFonts w:ascii="Gill Sans Nova" w:eastAsia="Gill Sans Nova" w:hAnsi="Gill Sans Nova" w:cs="Gill Sans Nova"/>
          <w:color w:val="000000" w:themeColor="text1"/>
          <w:sz w:val="28"/>
          <w:szCs w:val="28"/>
        </w:rPr>
      </w:pPr>
    </w:p>
    <w:p w14:paraId="3AD668B7" w14:textId="437E8322" w:rsidR="4299E0A3" w:rsidRDefault="4299E0A3" w:rsidP="0C5A5496">
      <w:pPr>
        <w:spacing w:after="0" w:line="276" w:lineRule="auto"/>
        <w:jc w:val="both"/>
        <w:rPr>
          <w:rFonts w:ascii="Gill Sans Nova" w:eastAsia="Gill Sans Nova" w:hAnsi="Gill Sans Nova" w:cs="Gill Sans Nova"/>
          <w:color w:val="000000" w:themeColor="text1"/>
          <w:sz w:val="28"/>
          <w:szCs w:val="28"/>
        </w:rPr>
      </w:pPr>
      <w:r w:rsidRPr="0C5A5496">
        <w:rPr>
          <w:rFonts w:ascii="Gill Sans Nova" w:eastAsia="Gill Sans Nova" w:hAnsi="Gill Sans Nova" w:cs="Gill Sans Nova"/>
          <w:color w:val="000000" w:themeColor="text1"/>
          <w:sz w:val="28"/>
          <w:szCs w:val="28"/>
        </w:rPr>
        <w:lastRenderedPageBreak/>
        <w:t>- highlighting how they may feel or what it may be like moving around the palace, e.g. it is busy.</w:t>
      </w:r>
    </w:p>
    <w:p w14:paraId="7A76610B" w14:textId="136B5E8B" w:rsidR="74EAFED0" w:rsidRDefault="74EAFED0" w:rsidP="0C5A5496">
      <w:pPr>
        <w:spacing w:after="0" w:line="276" w:lineRule="auto"/>
        <w:jc w:val="both"/>
        <w:rPr>
          <w:rFonts w:ascii="Gill Sans Nova" w:eastAsia="Gill Sans Nova" w:hAnsi="Gill Sans Nova" w:cs="Gill Sans Nova"/>
          <w:color w:val="000000" w:themeColor="text1"/>
          <w:sz w:val="28"/>
          <w:szCs w:val="28"/>
        </w:rPr>
      </w:pPr>
    </w:p>
    <w:p w14:paraId="5C94C8EB" w14:textId="73DDDA5A" w:rsidR="4299E0A3" w:rsidRDefault="4299E0A3" w:rsidP="0C5A5496">
      <w:pPr>
        <w:spacing w:after="0" w:line="276" w:lineRule="auto"/>
        <w:jc w:val="both"/>
        <w:rPr>
          <w:rFonts w:ascii="Gill Sans Nova" w:eastAsia="Gill Sans Nova" w:hAnsi="Gill Sans Nova" w:cs="Gill Sans Nova"/>
          <w:color w:val="000000" w:themeColor="text1"/>
          <w:sz w:val="28"/>
          <w:szCs w:val="28"/>
        </w:rPr>
      </w:pPr>
      <w:r w:rsidRPr="0C5A5496">
        <w:rPr>
          <w:rFonts w:ascii="Gill Sans Nova" w:eastAsia="Gill Sans Nova" w:hAnsi="Gill Sans Nova" w:cs="Gill Sans Nova"/>
          <w:color w:val="000000" w:themeColor="text1"/>
          <w:sz w:val="28"/>
          <w:szCs w:val="28"/>
        </w:rPr>
        <w:t>- flagging up themes which you may like to investigate in more detail either before or after the visit, e.g. Tudor Life.</w:t>
      </w:r>
    </w:p>
    <w:p w14:paraId="292EEC5E" w14:textId="23101D65" w:rsidR="74EAFED0" w:rsidRDefault="74EAFED0" w:rsidP="0C5A5496">
      <w:pPr>
        <w:spacing w:after="0" w:line="276" w:lineRule="auto"/>
        <w:jc w:val="both"/>
        <w:rPr>
          <w:rFonts w:ascii="Gill Sans Nova" w:eastAsia="Gill Sans Nova" w:hAnsi="Gill Sans Nova" w:cs="Gill Sans Nova"/>
          <w:color w:val="000000" w:themeColor="text1"/>
          <w:sz w:val="28"/>
          <w:szCs w:val="28"/>
        </w:rPr>
      </w:pPr>
    </w:p>
    <w:p w14:paraId="327EB435" w14:textId="65CF8B3E" w:rsidR="4299E0A3" w:rsidRDefault="4299E0A3" w:rsidP="0C5A5496">
      <w:pPr>
        <w:spacing w:after="0" w:line="276" w:lineRule="auto"/>
        <w:jc w:val="both"/>
        <w:rPr>
          <w:rFonts w:ascii="Gill Sans Nova" w:eastAsia="Gill Sans Nova" w:hAnsi="Gill Sans Nova" w:cs="Gill Sans Nova"/>
          <w:color w:val="000000" w:themeColor="text1"/>
          <w:sz w:val="28"/>
          <w:szCs w:val="28"/>
        </w:rPr>
      </w:pPr>
      <w:r w:rsidRPr="0C5A5496">
        <w:rPr>
          <w:rFonts w:ascii="Gill Sans Nova" w:eastAsia="Gill Sans Nova" w:hAnsi="Gill Sans Nova" w:cs="Gill Sans Nova"/>
          <w:color w:val="000000" w:themeColor="text1"/>
          <w:sz w:val="28"/>
          <w:szCs w:val="28"/>
        </w:rPr>
        <w:t>-</w:t>
      </w:r>
      <w:r w:rsidR="258A36CF" w:rsidRPr="0C5A5496">
        <w:rPr>
          <w:rFonts w:ascii="Gill Sans Nova" w:eastAsia="Gill Sans Nova" w:hAnsi="Gill Sans Nova" w:cs="Gill Sans Nova"/>
          <w:color w:val="000000" w:themeColor="text1"/>
          <w:sz w:val="28"/>
          <w:szCs w:val="28"/>
        </w:rPr>
        <w:t xml:space="preserve"> </w:t>
      </w:r>
      <w:r w:rsidRPr="0C5A5496">
        <w:rPr>
          <w:rFonts w:ascii="Gill Sans Nova" w:eastAsia="Gill Sans Nova" w:hAnsi="Gill Sans Nova" w:cs="Gill Sans Nova"/>
          <w:color w:val="000000" w:themeColor="text1"/>
          <w:sz w:val="28"/>
          <w:szCs w:val="28"/>
        </w:rPr>
        <w:t>highlighting a ‘special object’ which they can look out for during their visit.</w:t>
      </w:r>
    </w:p>
    <w:p w14:paraId="4EFBB4BC" w14:textId="7F057A3A" w:rsidR="74EAFED0" w:rsidRDefault="74EAFED0" w:rsidP="0C5A5496">
      <w:pPr>
        <w:spacing w:after="0" w:line="276" w:lineRule="auto"/>
        <w:jc w:val="both"/>
        <w:rPr>
          <w:rFonts w:ascii="Gill Sans Nova" w:eastAsia="Gill Sans Nova" w:hAnsi="Gill Sans Nova" w:cs="Gill Sans Nova"/>
          <w:color w:val="000000" w:themeColor="text1"/>
          <w:sz w:val="28"/>
          <w:szCs w:val="28"/>
        </w:rPr>
      </w:pPr>
    </w:p>
    <w:p w14:paraId="12D916FB" w14:textId="7372EBAC" w:rsidR="4299E0A3" w:rsidRDefault="4299E0A3" w:rsidP="0C5A5496">
      <w:pPr>
        <w:spacing w:after="0" w:line="276" w:lineRule="auto"/>
        <w:jc w:val="both"/>
        <w:rPr>
          <w:rFonts w:ascii="Gill Sans Nova" w:eastAsia="Gill Sans Nova" w:hAnsi="Gill Sans Nova" w:cs="Gill Sans Nova"/>
          <w:color w:val="000000" w:themeColor="text1"/>
          <w:sz w:val="28"/>
          <w:szCs w:val="28"/>
        </w:rPr>
      </w:pPr>
      <w:r w:rsidRPr="0C5A5496">
        <w:rPr>
          <w:rFonts w:ascii="Gill Sans Nova" w:eastAsia="Gill Sans Nova" w:hAnsi="Gill Sans Nova" w:cs="Gill Sans Nova"/>
          <w:color w:val="000000" w:themeColor="text1"/>
          <w:sz w:val="28"/>
          <w:szCs w:val="28"/>
        </w:rPr>
        <w:t>-</w:t>
      </w:r>
      <w:r w:rsidR="077F6DEC" w:rsidRPr="0C5A5496">
        <w:rPr>
          <w:rFonts w:ascii="Gill Sans Nova" w:eastAsia="Gill Sans Nova" w:hAnsi="Gill Sans Nova" w:cs="Gill Sans Nova"/>
          <w:color w:val="000000" w:themeColor="text1"/>
          <w:sz w:val="28"/>
          <w:szCs w:val="28"/>
        </w:rPr>
        <w:t xml:space="preserve"> </w:t>
      </w:r>
      <w:r w:rsidRPr="0C5A5496">
        <w:rPr>
          <w:rFonts w:ascii="Gill Sans Nova" w:eastAsia="Gill Sans Nova" w:hAnsi="Gill Sans Nova" w:cs="Gill Sans Nova"/>
          <w:color w:val="000000" w:themeColor="text1"/>
          <w:sz w:val="28"/>
          <w:szCs w:val="28"/>
        </w:rPr>
        <w:t xml:space="preserve">encouraging students to view the palace in a particular way, e.g. to ‘look up!’ or to look out for </w:t>
      </w:r>
      <w:proofErr w:type="gramStart"/>
      <w:r w:rsidRPr="0C5A5496">
        <w:rPr>
          <w:rFonts w:ascii="Gill Sans Nova" w:eastAsia="Gill Sans Nova" w:hAnsi="Gill Sans Nova" w:cs="Gill Sans Nova"/>
          <w:color w:val="000000" w:themeColor="text1"/>
          <w:sz w:val="28"/>
          <w:szCs w:val="28"/>
        </w:rPr>
        <w:t>particular features</w:t>
      </w:r>
      <w:proofErr w:type="gramEnd"/>
      <w:r w:rsidRPr="0C5A5496">
        <w:rPr>
          <w:rFonts w:ascii="Gill Sans Nova" w:eastAsia="Gill Sans Nova" w:hAnsi="Gill Sans Nova" w:cs="Gill Sans Nova"/>
          <w:color w:val="000000" w:themeColor="text1"/>
          <w:sz w:val="28"/>
          <w:szCs w:val="28"/>
        </w:rPr>
        <w:t>.</w:t>
      </w:r>
    </w:p>
    <w:p w14:paraId="7BF47D1E" w14:textId="2B3B42D2" w:rsidR="74EAFED0" w:rsidRDefault="74EAFED0" w:rsidP="0C5A5496">
      <w:pPr>
        <w:spacing w:after="0" w:line="276" w:lineRule="auto"/>
        <w:ind w:left="720"/>
        <w:jc w:val="both"/>
        <w:rPr>
          <w:rFonts w:ascii="Gill Sans Nova" w:eastAsia="Gill Sans Nova" w:hAnsi="Gill Sans Nova" w:cs="Gill Sans Nova"/>
          <w:color w:val="000000" w:themeColor="text1"/>
          <w:sz w:val="28"/>
          <w:szCs w:val="28"/>
        </w:rPr>
      </w:pPr>
    </w:p>
    <w:p w14:paraId="0EF2549B" w14:textId="1D7637EE" w:rsidR="74EAFED0" w:rsidRDefault="4299E0A3" w:rsidP="0C5A5496">
      <w:pPr>
        <w:spacing w:after="0" w:line="276" w:lineRule="auto"/>
        <w:jc w:val="both"/>
        <w:rPr>
          <w:rFonts w:ascii="Gill Sans Nova" w:eastAsia="Gill Sans Nova" w:hAnsi="Gill Sans Nova" w:cs="Gill Sans Nova"/>
          <w:color w:val="000000" w:themeColor="text1"/>
          <w:sz w:val="28"/>
          <w:szCs w:val="28"/>
        </w:rPr>
      </w:pPr>
      <w:r w:rsidRPr="0C5A5496">
        <w:rPr>
          <w:rFonts w:ascii="Gill Sans Nova" w:eastAsia="Gill Sans Nova" w:hAnsi="Gill Sans Nova" w:cs="Gill Sans Nova"/>
          <w:color w:val="000000" w:themeColor="text1"/>
          <w:sz w:val="28"/>
          <w:szCs w:val="28"/>
        </w:rPr>
        <w:t>The Visual Story Support Notes correspond with the Visual Story slides and give you contextual information which you may wish to use with your students.</w:t>
      </w:r>
    </w:p>
    <w:p w14:paraId="50F30C06" w14:textId="48144420" w:rsidR="74EAFED0" w:rsidRDefault="74EAFED0" w:rsidP="0C5A5496">
      <w:pPr>
        <w:spacing w:after="0" w:line="276" w:lineRule="auto"/>
        <w:ind w:left="720"/>
        <w:jc w:val="both"/>
        <w:rPr>
          <w:rFonts w:ascii="Gill Sans Nova" w:eastAsia="Gill Sans Nova" w:hAnsi="Gill Sans Nova" w:cs="Gill Sans Nova"/>
          <w:b/>
          <w:bCs/>
          <w:color w:val="000000" w:themeColor="text1"/>
          <w:sz w:val="28"/>
          <w:szCs w:val="28"/>
        </w:rPr>
      </w:pPr>
    </w:p>
    <w:p w14:paraId="6FA7B254" w14:textId="01A264FF" w:rsidR="1512075B" w:rsidRDefault="1512075B" w:rsidP="0C5A5496">
      <w:pPr>
        <w:spacing w:after="0" w:line="276" w:lineRule="auto"/>
        <w:jc w:val="both"/>
        <w:rPr>
          <w:rFonts w:ascii="Gill Sans Nova" w:eastAsia="Gill Sans Nova" w:hAnsi="Gill Sans Nova" w:cs="Gill Sans Nova"/>
          <w:b/>
          <w:bCs/>
          <w:color w:val="000000" w:themeColor="text1"/>
          <w:sz w:val="28"/>
          <w:szCs w:val="28"/>
        </w:rPr>
      </w:pPr>
      <w:r w:rsidRPr="0C5A5496">
        <w:rPr>
          <w:rFonts w:ascii="Gill Sans Nova" w:eastAsia="Gill Sans Nova" w:hAnsi="Gill Sans Nova" w:cs="Gill Sans Nova"/>
          <w:b/>
          <w:bCs/>
          <w:color w:val="000000" w:themeColor="text1"/>
          <w:sz w:val="28"/>
          <w:szCs w:val="28"/>
        </w:rPr>
        <w:t xml:space="preserve">1 </w:t>
      </w:r>
      <w:r w:rsidR="65439624" w:rsidRPr="0C5A5496">
        <w:rPr>
          <w:rFonts w:ascii="Gill Sans Nova" w:eastAsia="Gill Sans Nova" w:hAnsi="Gill Sans Nova" w:cs="Gill Sans Nova"/>
          <w:b/>
          <w:bCs/>
          <w:color w:val="000000" w:themeColor="text1"/>
          <w:sz w:val="28"/>
          <w:szCs w:val="28"/>
        </w:rPr>
        <w:t>and</w:t>
      </w:r>
      <w:r w:rsidRPr="0C5A5496">
        <w:rPr>
          <w:rFonts w:ascii="Gill Sans Nova" w:eastAsia="Gill Sans Nova" w:hAnsi="Gill Sans Nova" w:cs="Gill Sans Nova"/>
          <w:b/>
          <w:bCs/>
          <w:color w:val="000000" w:themeColor="text1"/>
          <w:sz w:val="28"/>
          <w:szCs w:val="28"/>
        </w:rPr>
        <w:t xml:space="preserve"> 2. Header and title.</w:t>
      </w:r>
    </w:p>
    <w:p w14:paraId="2D88631F" w14:textId="5CC99119" w:rsidR="74EAFED0" w:rsidRDefault="74EAFED0" w:rsidP="0C5A5496">
      <w:pPr>
        <w:spacing w:after="0" w:line="276" w:lineRule="auto"/>
        <w:jc w:val="both"/>
        <w:rPr>
          <w:rFonts w:ascii="Gill Sans Nova" w:eastAsia="Gill Sans Nova" w:hAnsi="Gill Sans Nova" w:cs="Gill Sans Nova"/>
          <w:b/>
          <w:bCs/>
          <w:color w:val="000000" w:themeColor="text1"/>
          <w:sz w:val="28"/>
          <w:szCs w:val="28"/>
        </w:rPr>
      </w:pPr>
    </w:p>
    <w:p w14:paraId="5152B184" w14:textId="63DB7B09" w:rsidR="18A0E14A" w:rsidRDefault="18A0E14A" w:rsidP="0C5A5496">
      <w:pPr>
        <w:spacing w:after="0" w:line="276" w:lineRule="auto"/>
        <w:jc w:val="both"/>
        <w:rPr>
          <w:rFonts w:ascii="Gill Sans Nova" w:eastAsia="Gill Sans Nova" w:hAnsi="Gill Sans Nova" w:cs="Gill Sans Nova"/>
          <w:b/>
          <w:bCs/>
          <w:color w:val="000000" w:themeColor="text1"/>
          <w:sz w:val="28"/>
          <w:szCs w:val="28"/>
        </w:rPr>
      </w:pPr>
      <w:r w:rsidRPr="0C5A5496">
        <w:rPr>
          <w:rFonts w:ascii="Gill Sans Nova" w:eastAsia="Gill Sans Nova" w:hAnsi="Gill Sans Nova" w:cs="Gill Sans Nova"/>
          <w:b/>
          <w:bCs/>
          <w:color w:val="000000" w:themeColor="text1"/>
          <w:sz w:val="28"/>
          <w:szCs w:val="28"/>
        </w:rPr>
        <w:t>3</w:t>
      </w:r>
      <w:r w:rsidR="4299E0A3" w:rsidRPr="0C5A5496">
        <w:rPr>
          <w:rFonts w:ascii="Gill Sans Nova" w:eastAsia="Gill Sans Nova" w:hAnsi="Gill Sans Nova" w:cs="Gill Sans Nova"/>
          <w:b/>
          <w:bCs/>
          <w:color w:val="000000" w:themeColor="text1"/>
          <w:sz w:val="28"/>
          <w:szCs w:val="28"/>
        </w:rPr>
        <w:t>. Welcome to Hampton Court Palace.</w:t>
      </w:r>
    </w:p>
    <w:p w14:paraId="61D4F248" w14:textId="16F661AE" w:rsidR="74EAFED0" w:rsidRDefault="74EAFED0" w:rsidP="0C5A5496">
      <w:pPr>
        <w:spacing w:after="0" w:line="276" w:lineRule="auto"/>
        <w:ind w:left="720"/>
        <w:jc w:val="both"/>
        <w:rPr>
          <w:rFonts w:ascii="Gill Sans Nova" w:eastAsia="Gill Sans Nova" w:hAnsi="Gill Sans Nova" w:cs="Gill Sans Nova"/>
          <w:color w:val="000000" w:themeColor="text1"/>
          <w:sz w:val="28"/>
          <w:szCs w:val="28"/>
        </w:rPr>
      </w:pPr>
    </w:p>
    <w:p w14:paraId="2FE29031" w14:textId="60E129A7" w:rsidR="4299E0A3" w:rsidRDefault="4299E0A3" w:rsidP="0C5A5496">
      <w:pPr>
        <w:spacing w:after="0" w:line="276" w:lineRule="auto"/>
        <w:jc w:val="both"/>
        <w:rPr>
          <w:rFonts w:ascii="Gill Sans Nova" w:eastAsia="Gill Sans Nova" w:hAnsi="Gill Sans Nova" w:cs="Gill Sans Nova"/>
          <w:color w:val="000000" w:themeColor="text1"/>
          <w:sz w:val="28"/>
          <w:szCs w:val="28"/>
        </w:rPr>
      </w:pPr>
      <w:r w:rsidRPr="0C5A5496">
        <w:rPr>
          <w:rFonts w:ascii="Gill Sans Nova" w:eastAsia="Gill Sans Nova" w:hAnsi="Gill Sans Nova" w:cs="Gill Sans Nova"/>
          <w:color w:val="000000" w:themeColor="text1"/>
          <w:sz w:val="28"/>
          <w:szCs w:val="28"/>
        </w:rPr>
        <w:t>The Visual Story will help to familiarise students with the</w:t>
      </w:r>
      <w:r w:rsidR="0A5F9D00" w:rsidRPr="0C5A5496">
        <w:rPr>
          <w:rFonts w:ascii="Gill Sans Nova" w:eastAsia="Gill Sans Nova" w:hAnsi="Gill Sans Nova" w:cs="Gill Sans Nova"/>
          <w:color w:val="000000" w:themeColor="text1"/>
          <w:sz w:val="28"/>
          <w:szCs w:val="28"/>
        </w:rPr>
        <w:t xml:space="preserve"> </w:t>
      </w:r>
      <w:r w:rsidRPr="0C5A5496">
        <w:rPr>
          <w:rFonts w:ascii="Gill Sans Nova" w:eastAsia="Gill Sans Nova" w:hAnsi="Gill Sans Nova" w:cs="Gill Sans Nova"/>
          <w:color w:val="000000" w:themeColor="text1"/>
          <w:sz w:val="28"/>
          <w:szCs w:val="28"/>
        </w:rPr>
        <w:t>spaces around the palace</w:t>
      </w:r>
      <w:r w:rsidR="1E26F1C0" w:rsidRPr="0C5A5496">
        <w:rPr>
          <w:rFonts w:ascii="Gill Sans Nova" w:eastAsia="Gill Sans Nova" w:hAnsi="Gill Sans Nova" w:cs="Gill Sans Nova"/>
          <w:color w:val="000000" w:themeColor="text1"/>
          <w:sz w:val="28"/>
          <w:szCs w:val="28"/>
        </w:rPr>
        <w:t xml:space="preserve"> and help them feel comfortable within the environment</w:t>
      </w:r>
      <w:r w:rsidRPr="0C5A5496">
        <w:rPr>
          <w:rFonts w:ascii="Gill Sans Nova" w:eastAsia="Gill Sans Nova" w:hAnsi="Gill Sans Nova" w:cs="Gill Sans Nova"/>
          <w:color w:val="000000" w:themeColor="text1"/>
          <w:sz w:val="28"/>
          <w:szCs w:val="28"/>
        </w:rPr>
        <w:t>.</w:t>
      </w:r>
    </w:p>
    <w:p w14:paraId="2DB7E93F" w14:textId="4EA3B470" w:rsidR="74EAFED0" w:rsidRDefault="74EAFED0" w:rsidP="0C5A5496">
      <w:pPr>
        <w:spacing w:after="0" w:line="276" w:lineRule="auto"/>
        <w:jc w:val="both"/>
        <w:rPr>
          <w:rFonts w:ascii="Gill Sans Nova" w:eastAsia="Gill Sans Nova" w:hAnsi="Gill Sans Nova" w:cs="Gill Sans Nova"/>
          <w:b/>
          <w:bCs/>
          <w:color w:val="000000" w:themeColor="text1"/>
          <w:sz w:val="28"/>
          <w:szCs w:val="28"/>
        </w:rPr>
      </w:pPr>
    </w:p>
    <w:p w14:paraId="7F31AECD" w14:textId="281C79EE" w:rsidR="3F9138DB" w:rsidRDefault="6B033C29" w:rsidP="0C5A5496">
      <w:pPr>
        <w:spacing w:after="0" w:line="276" w:lineRule="auto"/>
        <w:jc w:val="both"/>
        <w:rPr>
          <w:rFonts w:ascii="Gill Sans Nova" w:eastAsia="Gill Sans Nova" w:hAnsi="Gill Sans Nova" w:cs="Gill Sans Nova"/>
          <w:b/>
          <w:bCs/>
          <w:color w:val="000000" w:themeColor="text1"/>
          <w:sz w:val="28"/>
          <w:szCs w:val="28"/>
        </w:rPr>
      </w:pPr>
      <w:r w:rsidRPr="0C5A5496">
        <w:rPr>
          <w:rFonts w:ascii="Gill Sans Nova" w:eastAsia="Gill Sans Nova" w:hAnsi="Gill Sans Nova" w:cs="Gill Sans Nova"/>
          <w:b/>
          <w:bCs/>
          <w:color w:val="000000" w:themeColor="text1"/>
          <w:sz w:val="28"/>
          <w:szCs w:val="28"/>
        </w:rPr>
        <w:t>4</w:t>
      </w:r>
      <w:r w:rsidR="4299E0A3" w:rsidRPr="0C5A5496">
        <w:rPr>
          <w:rFonts w:ascii="Gill Sans Nova" w:eastAsia="Gill Sans Nova" w:hAnsi="Gill Sans Nova" w:cs="Gill Sans Nova"/>
          <w:b/>
          <w:bCs/>
          <w:color w:val="000000" w:themeColor="text1"/>
          <w:sz w:val="28"/>
          <w:szCs w:val="28"/>
        </w:rPr>
        <w:t xml:space="preserve">.  This is Hampton Court Palace. </w:t>
      </w:r>
      <w:r w:rsidR="235FCB37" w:rsidRPr="0C5A5496">
        <w:rPr>
          <w:rFonts w:ascii="Gill Sans Nova" w:eastAsia="Gill Sans Nova" w:hAnsi="Gill Sans Nova" w:cs="Gill Sans Nova"/>
          <w:b/>
          <w:bCs/>
          <w:color w:val="000000" w:themeColor="text1"/>
          <w:sz w:val="28"/>
          <w:szCs w:val="28"/>
        </w:rPr>
        <w:t xml:space="preserve">Come and </w:t>
      </w:r>
      <w:r w:rsidR="4299E0A3" w:rsidRPr="0C5A5496">
        <w:rPr>
          <w:rFonts w:ascii="Gill Sans Nova" w:eastAsia="Gill Sans Nova" w:hAnsi="Gill Sans Nova" w:cs="Gill Sans Nova"/>
          <w:b/>
          <w:bCs/>
          <w:color w:val="000000" w:themeColor="text1"/>
          <w:sz w:val="28"/>
          <w:szCs w:val="28"/>
        </w:rPr>
        <w:t>look inside.</w:t>
      </w:r>
    </w:p>
    <w:p w14:paraId="0E82F391" w14:textId="150376CB" w:rsidR="74EAFED0" w:rsidRDefault="74EAFED0" w:rsidP="0C5A5496">
      <w:pPr>
        <w:spacing w:after="0" w:line="276" w:lineRule="auto"/>
        <w:ind w:left="720"/>
        <w:jc w:val="both"/>
        <w:rPr>
          <w:rFonts w:ascii="Gill Sans Nova" w:eastAsia="Gill Sans Nova" w:hAnsi="Gill Sans Nova" w:cs="Gill Sans Nova"/>
          <w:color w:val="000000" w:themeColor="text1"/>
          <w:sz w:val="28"/>
          <w:szCs w:val="28"/>
        </w:rPr>
      </w:pPr>
    </w:p>
    <w:p w14:paraId="5C295AEC" w14:textId="4DDCB650" w:rsidR="4299E0A3" w:rsidRDefault="4299E0A3" w:rsidP="0C5A5496">
      <w:pPr>
        <w:spacing w:after="0" w:line="276" w:lineRule="auto"/>
        <w:jc w:val="both"/>
        <w:rPr>
          <w:rFonts w:ascii="Gill Sans Nova" w:eastAsia="Gill Sans Nova" w:hAnsi="Gill Sans Nova" w:cs="Gill Sans Nova"/>
          <w:color w:val="000000" w:themeColor="text1"/>
          <w:sz w:val="28"/>
          <w:szCs w:val="28"/>
        </w:rPr>
      </w:pPr>
      <w:r w:rsidRPr="0C5A5496">
        <w:rPr>
          <w:rFonts w:ascii="Gill Sans Nova" w:eastAsia="Gill Sans Nova" w:hAnsi="Gill Sans Nova" w:cs="Gill Sans Nova"/>
          <w:color w:val="000000" w:themeColor="text1"/>
          <w:sz w:val="28"/>
          <w:szCs w:val="28"/>
        </w:rPr>
        <w:t>This slide shows the main West Gate entrance into the palace. Ask</w:t>
      </w:r>
      <w:r w:rsidR="1E648E89" w:rsidRPr="0C5A5496">
        <w:rPr>
          <w:rFonts w:ascii="Gill Sans Nova" w:eastAsia="Gill Sans Nova" w:hAnsi="Gill Sans Nova" w:cs="Gill Sans Nova"/>
          <w:color w:val="000000" w:themeColor="text1"/>
          <w:sz w:val="28"/>
          <w:szCs w:val="28"/>
        </w:rPr>
        <w:t xml:space="preserve"> </w:t>
      </w:r>
      <w:r w:rsidRPr="0C5A5496">
        <w:rPr>
          <w:rFonts w:ascii="Gill Sans Nova" w:eastAsia="Gill Sans Nova" w:hAnsi="Gill Sans Nova" w:cs="Gill Sans Nova"/>
          <w:color w:val="000000" w:themeColor="text1"/>
          <w:sz w:val="28"/>
          <w:szCs w:val="28"/>
        </w:rPr>
        <w:t>your students what the palace looks like, e.g. it is big</w:t>
      </w:r>
      <w:r w:rsidR="679976E3" w:rsidRPr="0C5A5496">
        <w:rPr>
          <w:rFonts w:ascii="Gill Sans Nova" w:eastAsia="Gill Sans Nova" w:hAnsi="Gill Sans Nova" w:cs="Gill Sans Nova"/>
          <w:color w:val="000000" w:themeColor="text1"/>
          <w:sz w:val="28"/>
          <w:szCs w:val="28"/>
        </w:rPr>
        <w:t>?</w:t>
      </w:r>
      <w:r w:rsidRPr="0C5A5496">
        <w:rPr>
          <w:rFonts w:ascii="Gill Sans Nova" w:eastAsia="Gill Sans Nova" w:hAnsi="Gill Sans Nova" w:cs="Gill Sans Nova"/>
          <w:color w:val="000000" w:themeColor="text1"/>
          <w:sz w:val="28"/>
          <w:szCs w:val="28"/>
        </w:rPr>
        <w:t xml:space="preserve"> </w:t>
      </w:r>
      <w:r w:rsidR="29BA7724" w:rsidRPr="0C5A5496">
        <w:rPr>
          <w:rFonts w:ascii="Gill Sans Nova" w:eastAsia="Gill Sans Nova" w:hAnsi="Gill Sans Nova" w:cs="Gill Sans Nova"/>
          <w:color w:val="000000" w:themeColor="text1"/>
          <w:sz w:val="28"/>
          <w:szCs w:val="28"/>
        </w:rPr>
        <w:t>O</w:t>
      </w:r>
      <w:r w:rsidRPr="0C5A5496">
        <w:rPr>
          <w:rFonts w:ascii="Gill Sans Nova" w:eastAsia="Gill Sans Nova" w:hAnsi="Gill Sans Nova" w:cs="Gill Sans Nova"/>
          <w:color w:val="000000" w:themeColor="text1"/>
          <w:sz w:val="28"/>
          <w:szCs w:val="28"/>
        </w:rPr>
        <w:t>ld</w:t>
      </w:r>
      <w:r w:rsidR="55C0C9B2" w:rsidRPr="0C5A5496">
        <w:rPr>
          <w:rFonts w:ascii="Gill Sans Nova" w:eastAsia="Gill Sans Nova" w:hAnsi="Gill Sans Nova" w:cs="Gill Sans Nova"/>
          <w:color w:val="000000" w:themeColor="text1"/>
          <w:sz w:val="28"/>
          <w:szCs w:val="28"/>
        </w:rPr>
        <w:t>?</w:t>
      </w:r>
      <w:r w:rsidRPr="0C5A5496">
        <w:rPr>
          <w:rFonts w:ascii="Gill Sans Nova" w:eastAsia="Gill Sans Nova" w:hAnsi="Gill Sans Nova" w:cs="Gill Sans Nova"/>
          <w:color w:val="000000" w:themeColor="text1"/>
          <w:sz w:val="28"/>
          <w:szCs w:val="28"/>
        </w:rPr>
        <w:t xml:space="preserve"> What sort of person do they think might have lived there? What might it</w:t>
      </w:r>
      <w:r w:rsidR="6102E888" w:rsidRPr="0C5A5496">
        <w:rPr>
          <w:rFonts w:ascii="Gill Sans Nova" w:eastAsia="Gill Sans Nova" w:hAnsi="Gill Sans Nova" w:cs="Gill Sans Nova"/>
          <w:color w:val="000000" w:themeColor="text1"/>
          <w:sz w:val="28"/>
          <w:szCs w:val="28"/>
        </w:rPr>
        <w:t xml:space="preserve"> </w:t>
      </w:r>
      <w:r w:rsidRPr="0C5A5496">
        <w:rPr>
          <w:rFonts w:ascii="Gill Sans Nova" w:eastAsia="Gill Sans Nova" w:hAnsi="Gill Sans Nova" w:cs="Gill Sans Nova"/>
          <w:color w:val="000000" w:themeColor="text1"/>
          <w:sz w:val="28"/>
          <w:szCs w:val="28"/>
        </w:rPr>
        <w:t>look like inside?</w:t>
      </w:r>
    </w:p>
    <w:p w14:paraId="1688780D" w14:textId="6860D7E5" w:rsidR="74EAFED0" w:rsidRDefault="74EAFED0" w:rsidP="0C5A5496">
      <w:pPr>
        <w:spacing w:after="0" w:line="276" w:lineRule="auto"/>
        <w:ind w:left="720"/>
        <w:jc w:val="both"/>
        <w:rPr>
          <w:rFonts w:ascii="Gill Sans Nova" w:eastAsia="Gill Sans Nova" w:hAnsi="Gill Sans Nova" w:cs="Gill Sans Nova"/>
          <w:color w:val="000000" w:themeColor="text1"/>
          <w:sz w:val="28"/>
          <w:szCs w:val="28"/>
        </w:rPr>
      </w:pPr>
    </w:p>
    <w:p w14:paraId="4534245A" w14:textId="04C12D35" w:rsidR="38744B3B" w:rsidRDefault="38744B3B" w:rsidP="0C5A5496">
      <w:pPr>
        <w:spacing w:after="0" w:line="276" w:lineRule="auto"/>
        <w:ind w:left="720"/>
        <w:jc w:val="both"/>
        <w:rPr>
          <w:rFonts w:ascii="Gill Sans Nova" w:eastAsia="Gill Sans Nova" w:hAnsi="Gill Sans Nova" w:cs="Gill Sans Nova"/>
          <w:color w:val="000000" w:themeColor="text1"/>
          <w:sz w:val="28"/>
          <w:szCs w:val="28"/>
        </w:rPr>
      </w:pPr>
    </w:p>
    <w:p w14:paraId="3BCFFFA6" w14:textId="77777777" w:rsidR="0001027C" w:rsidRDefault="0001027C" w:rsidP="0C5A5496">
      <w:pPr>
        <w:spacing w:after="0" w:line="276" w:lineRule="auto"/>
        <w:jc w:val="both"/>
        <w:rPr>
          <w:rFonts w:ascii="Gill Sans Nova" w:eastAsia="Gill Sans Nova" w:hAnsi="Gill Sans Nova" w:cs="Gill Sans Nova"/>
          <w:color w:val="000000" w:themeColor="text1"/>
          <w:sz w:val="28"/>
          <w:szCs w:val="28"/>
        </w:rPr>
      </w:pPr>
    </w:p>
    <w:p w14:paraId="5DF658B0" w14:textId="66E6B58E" w:rsidR="6C0E0C50" w:rsidRDefault="65090E41" w:rsidP="0C5A5496">
      <w:pPr>
        <w:spacing w:after="0" w:line="276" w:lineRule="auto"/>
        <w:jc w:val="both"/>
        <w:rPr>
          <w:rFonts w:ascii="Gill Sans Nova" w:eastAsia="Gill Sans Nova" w:hAnsi="Gill Sans Nova" w:cs="Gill Sans Nova"/>
          <w:color w:val="000000" w:themeColor="text1"/>
          <w:sz w:val="28"/>
          <w:szCs w:val="28"/>
        </w:rPr>
      </w:pPr>
      <w:r w:rsidRPr="0C5A5496">
        <w:rPr>
          <w:rFonts w:ascii="Gill Sans Nova" w:eastAsia="Gill Sans Nova" w:hAnsi="Gill Sans Nova" w:cs="Gill Sans Nova"/>
          <w:b/>
          <w:bCs/>
          <w:color w:val="000000" w:themeColor="text1"/>
          <w:sz w:val="28"/>
          <w:szCs w:val="28"/>
        </w:rPr>
        <w:lastRenderedPageBreak/>
        <w:t>5</w:t>
      </w:r>
      <w:r w:rsidR="4299E0A3" w:rsidRPr="0C5A5496">
        <w:rPr>
          <w:rFonts w:ascii="Gill Sans Nova" w:eastAsia="Gill Sans Nova" w:hAnsi="Gill Sans Nova" w:cs="Gill Sans Nova"/>
          <w:b/>
          <w:bCs/>
          <w:color w:val="000000" w:themeColor="text1"/>
          <w:sz w:val="28"/>
          <w:szCs w:val="28"/>
        </w:rPr>
        <w:t>. Henry VIII lived at Hampton Court Palace 500 years ago.</w:t>
      </w:r>
    </w:p>
    <w:p w14:paraId="184D9C22" w14:textId="76447572" w:rsidR="4661E3D3" w:rsidRDefault="4661E3D3" w:rsidP="0C5A5496">
      <w:pPr>
        <w:spacing w:after="0" w:line="276" w:lineRule="auto"/>
        <w:ind w:firstLine="720"/>
        <w:jc w:val="both"/>
        <w:rPr>
          <w:rFonts w:ascii="Gill Sans Nova" w:eastAsia="Gill Sans Nova" w:hAnsi="Gill Sans Nova" w:cs="Gill Sans Nova"/>
          <w:color w:val="000000" w:themeColor="text1"/>
          <w:sz w:val="28"/>
          <w:szCs w:val="28"/>
        </w:rPr>
      </w:pPr>
    </w:p>
    <w:p w14:paraId="048DFA2C" w14:textId="621AA8BD" w:rsidR="4299E0A3" w:rsidRDefault="4299E0A3" w:rsidP="0C5A5496">
      <w:pPr>
        <w:spacing w:after="0" w:line="276" w:lineRule="auto"/>
        <w:jc w:val="both"/>
        <w:rPr>
          <w:rFonts w:ascii="Gill Sans Nova" w:eastAsia="Gill Sans Nova" w:hAnsi="Gill Sans Nova" w:cs="Gill Sans Nova"/>
          <w:color w:val="000000" w:themeColor="text1"/>
          <w:sz w:val="28"/>
          <w:szCs w:val="28"/>
        </w:rPr>
      </w:pPr>
      <w:r w:rsidRPr="0C5A5496">
        <w:rPr>
          <w:rFonts w:ascii="Gill Sans Nova" w:eastAsia="Gill Sans Nova" w:hAnsi="Gill Sans Nova" w:cs="Gill Sans Nova"/>
          <w:color w:val="000000" w:themeColor="text1"/>
          <w:sz w:val="28"/>
          <w:szCs w:val="28"/>
        </w:rPr>
        <w:t>King Henry VIII loved to show off how wealthy and powerful he</w:t>
      </w:r>
      <w:r w:rsidR="1638B816" w:rsidRPr="0C5A5496">
        <w:rPr>
          <w:rFonts w:ascii="Gill Sans Nova" w:eastAsia="Gill Sans Nova" w:hAnsi="Gill Sans Nova" w:cs="Gill Sans Nova"/>
          <w:color w:val="000000" w:themeColor="text1"/>
          <w:sz w:val="28"/>
          <w:szCs w:val="28"/>
        </w:rPr>
        <w:t xml:space="preserve"> </w:t>
      </w:r>
      <w:proofErr w:type="gramStart"/>
      <w:r w:rsidRPr="0C5A5496">
        <w:rPr>
          <w:rFonts w:ascii="Gill Sans Nova" w:eastAsia="Gill Sans Nova" w:hAnsi="Gill Sans Nova" w:cs="Gill Sans Nova"/>
          <w:color w:val="000000" w:themeColor="text1"/>
          <w:sz w:val="28"/>
          <w:szCs w:val="28"/>
        </w:rPr>
        <w:t>was</w:t>
      </w:r>
      <w:proofErr w:type="gramEnd"/>
      <w:r w:rsidRPr="0C5A5496">
        <w:rPr>
          <w:rFonts w:ascii="Gill Sans Nova" w:eastAsia="Gill Sans Nova" w:hAnsi="Gill Sans Nova" w:cs="Gill Sans Nova"/>
          <w:color w:val="000000" w:themeColor="text1"/>
          <w:sz w:val="28"/>
          <w:szCs w:val="28"/>
        </w:rPr>
        <w:t xml:space="preserve"> and he liked to wear expensive clothes. He enjoyed having feasts with lots of food and he enjoyed drinking wine. He filled Hampton Court Palace with beautiful paintings and grand furniture. </w:t>
      </w:r>
    </w:p>
    <w:p w14:paraId="69145D76" w14:textId="6BD250D8" w:rsidR="74EAFED0" w:rsidRDefault="74EAFED0" w:rsidP="0C5A5496">
      <w:pPr>
        <w:spacing w:after="0" w:line="276" w:lineRule="auto"/>
        <w:ind w:left="720"/>
        <w:jc w:val="both"/>
        <w:rPr>
          <w:rFonts w:ascii="Gill Sans Nova" w:eastAsia="Gill Sans Nova" w:hAnsi="Gill Sans Nova" w:cs="Gill Sans Nova"/>
          <w:color w:val="000000" w:themeColor="text1"/>
          <w:sz w:val="28"/>
          <w:szCs w:val="28"/>
        </w:rPr>
      </w:pPr>
    </w:p>
    <w:p w14:paraId="70E78EB6" w14:textId="788D49F4" w:rsidR="368AD470" w:rsidRDefault="19CB6337" w:rsidP="0C5A5496">
      <w:pPr>
        <w:spacing w:after="0" w:line="276" w:lineRule="auto"/>
        <w:jc w:val="both"/>
        <w:rPr>
          <w:rFonts w:ascii="Gill Sans Nova" w:eastAsia="Gill Sans Nova" w:hAnsi="Gill Sans Nova" w:cs="Gill Sans Nova"/>
          <w:color w:val="000000" w:themeColor="text1"/>
          <w:sz w:val="28"/>
          <w:szCs w:val="28"/>
        </w:rPr>
      </w:pPr>
      <w:r w:rsidRPr="0C5A5496">
        <w:rPr>
          <w:rFonts w:ascii="Gill Sans Nova" w:eastAsia="Gill Sans Nova" w:hAnsi="Gill Sans Nova" w:cs="Gill Sans Nova"/>
          <w:b/>
          <w:bCs/>
          <w:color w:val="000000" w:themeColor="text1"/>
          <w:sz w:val="28"/>
          <w:szCs w:val="28"/>
        </w:rPr>
        <w:t>6</w:t>
      </w:r>
      <w:r w:rsidR="4299E0A3" w:rsidRPr="0C5A5496">
        <w:rPr>
          <w:rFonts w:ascii="Gill Sans Nova" w:eastAsia="Gill Sans Nova" w:hAnsi="Gill Sans Nova" w:cs="Gill Sans Nova"/>
          <w:b/>
          <w:bCs/>
          <w:color w:val="000000" w:themeColor="text1"/>
          <w:sz w:val="28"/>
          <w:szCs w:val="28"/>
        </w:rPr>
        <w:t>. Many things at Hampton Court Palace are a gold colour.</w:t>
      </w:r>
    </w:p>
    <w:p w14:paraId="7BDFC932" w14:textId="056CFB1A" w:rsidR="74EAFED0" w:rsidRDefault="74EAFED0" w:rsidP="0C5A5496">
      <w:pPr>
        <w:spacing w:after="0" w:line="276" w:lineRule="auto"/>
        <w:ind w:left="720"/>
        <w:jc w:val="both"/>
        <w:rPr>
          <w:rFonts w:ascii="Gill Sans Nova" w:eastAsia="Gill Sans Nova" w:hAnsi="Gill Sans Nova" w:cs="Gill Sans Nova"/>
          <w:color w:val="000000" w:themeColor="text1"/>
          <w:sz w:val="28"/>
          <w:szCs w:val="28"/>
        </w:rPr>
      </w:pPr>
    </w:p>
    <w:p w14:paraId="6A641649" w14:textId="3565E1B4" w:rsidR="4299E0A3" w:rsidRDefault="4299E0A3" w:rsidP="0C5A5496">
      <w:pPr>
        <w:spacing w:after="0" w:line="276" w:lineRule="auto"/>
        <w:jc w:val="both"/>
        <w:rPr>
          <w:rFonts w:ascii="Gill Sans Nova" w:eastAsia="Gill Sans Nova" w:hAnsi="Gill Sans Nova" w:cs="Gill Sans Nova"/>
          <w:color w:val="000000" w:themeColor="text1"/>
          <w:sz w:val="28"/>
          <w:szCs w:val="28"/>
        </w:rPr>
      </w:pPr>
      <w:r w:rsidRPr="0C5A5496">
        <w:rPr>
          <w:rFonts w:ascii="Gill Sans Nova" w:eastAsia="Gill Sans Nova" w:hAnsi="Gill Sans Nova" w:cs="Gill Sans Nova"/>
          <w:color w:val="000000" w:themeColor="text1"/>
          <w:sz w:val="28"/>
          <w:szCs w:val="28"/>
        </w:rPr>
        <w:t xml:space="preserve">The image on the left shows the gold leaves outside the entrance to the </w:t>
      </w:r>
      <w:proofErr w:type="spellStart"/>
      <w:r w:rsidRPr="0C5A5496">
        <w:rPr>
          <w:rFonts w:ascii="Gill Sans Nova" w:eastAsia="Gill Sans Nova" w:hAnsi="Gill Sans Nova" w:cs="Gill Sans Nova"/>
          <w:color w:val="000000" w:themeColor="text1"/>
          <w:sz w:val="28"/>
          <w:szCs w:val="28"/>
        </w:rPr>
        <w:t>Clore</w:t>
      </w:r>
      <w:proofErr w:type="spellEnd"/>
      <w:r w:rsidRPr="0C5A5496">
        <w:rPr>
          <w:rFonts w:ascii="Gill Sans Nova" w:eastAsia="Gill Sans Nova" w:hAnsi="Gill Sans Nova" w:cs="Gill Sans Nova"/>
          <w:color w:val="000000" w:themeColor="text1"/>
          <w:sz w:val="28"/>
          <w:szCs w:val="28"/>
        </w:rPr>
        <w:t xml:space="preserve"> Learning Centre, which you will see on your arrival. The </w:t>
      </w:r>
      <w:r>
        <w:tab/>
      </w:r>
      <w:r w:rsidRPr="0C5A5496">
        <w:rPr>
          <w:rFonts w:ascii="Gill Sans Nova" w:eastAsia="Gill Sans Nova" w:hAnsi="Gill Sans Nova" w:cs="Gill Sans Nova"/>
          <w:color w:val="000000" w:themeColor="text1"/>
          <w:sz w:val="28"/>
          <w:szCs w:val="28"/>
        </w:rPr>
        <w:t>image on the right is from the roof of the Great Hall. It shows the</w:t>
      </w:r>
      <w:r w:rsidR="0C689338" w:rsidRPr="0C5A5496">
        <w:rPr>
          <w:rFonts w:ascii="Gill Sans Nova" w:eastAsia="Gill Sans Nova" w:hAnsi="Gill Sans Nova" w:cs="Gill Sans Nova"/>
          <w:color w:val="000000" w:themeColor="text1"/>
          <w:sz w:val="28"/>
          <w:szCs w:val="28"/>
        </w:rPr>
        <w:t xml:space="preserve"> </w:t>
      </w:r>
      <w:r w:rsidRPr="0C5A5496">
        <w:rPr>
          <w:rFonts w:ascii="Gill Sans Nova" w:eastAsia="Gill Sans Nova" w:hAnsi="Gill Sans Nova" w:cs="Gill Sans Nova"/>
          <w:color w:val="000000" w:themeColor="text1"/>
          <w:sz w:val="28"/>
          <w:szCs w:val="28"/>
        </w:rPr>
        <w:t>‘Eavesdroppers’, reminding the members of Henry’s Court to be careful what they were saying when they were eating, as bad</w:t>
      </w:r>
      <w:r>
        <w:tab/>
      </w:r>
      <w:r w:rsidRPr="0C5A5496">
        <w:rPr>
          <w:rFonts w:ascii="Gill Sans Nova" w:eastAsia="Gill Sans Nova" w:hAnsi="Gill Sans Nova" w:cs="Gill Sans Nova"/>
          <w:color w:val="000000" w:themeColor="text1"/>
          <w:sz w:val="28"/>
          <w:szCs w:val="28"/>
        </w:rPr>
        <w:t xml:space="preserve">comments travelled fast in the Tudor Court and might reach the </w:t>
      </w:r>
      <w:r>
        <w:tab/>
      </w:r>
      <w:r w:rsidRPr="0C5A5496">
        <w:rPr>
          <w:rFonts w:ascii="Gill Sans Nova" w:eastAsia="Gill Sans Nova" w:hAnsi="Gill Sans Nova" w:cs="Gill Sans Nova"/>
          <w:color w:val="000000" w:themeColor="text1"/>
          <w:sz w:val="28"/>
          <w:szCs w:val="28"/>
        </w:rPr>
        <w:t xml:space="preserve">ears of King Henry, resulting in punishment!  </w:t>
      </w:r>
    </w:p>
    <w:p w14:paraId="3ECC3555" w14:textId="5BD48E39" w:rsidR="4299E0A3" w:rsidRDefault="4299E0A3" w:rsidP="0C5A5496">
      <w:pPr>
        <w:spacing w:after="0" w:line="276" w:lineRule="auto"/>
        <w:jc w:val="both"/>
        <w:rPr>
          <w:rFonts w:ascii="Gill Sans Nova" w:eastAsia="Gill Sans Nova" w:hAnsi="Gill Sans Nova" w:cs="Gill Sans Nova"/>
          <w:color w:val="000000" w:themeColor="text1"/>
          <w:sz w:val="28"/>
          <w:szCs w:val="28"/>
        </w:rPr>
      </w:pPr>
    </w:p>
    <w:p w14:paraId="1D383D74" w14:textId="0F3B64F2" w:rsidR="4299E0A3" w:rsidRDefault="4299E0A3" w:rsidP="0C5A5496">
      <w:pPr>
        <w:spacing w:after="0" w:line="276" w:lineRule="auto"/>
        <w:jc w:val="both"/>
        <w:rPr>
          <w:rFonts w:ascii="Gill Sans Nova" w:eastAsia="Gill Sans Nova" w:hAnsi="Gill Sans Nova" w:cs="Gill Sans Nova"/>
          <w:color w:val="000000" w:themeColor="text1"/>
          <w:sz w:val="28"/>
          <w:szCs w:val="28"/>
        </w:rPr>
      </w:pPr>
      <w:r w:rsidRPr="0C5A5496">
        <w:rPr>
          <w:rFonts w:ascii="Gill Sans Nova" w:eastAsia="Gill Sans Nova" w:hAnsi="Gill Sans Nova" w:cs="Gill Sans Nova"/>
          <w:color w:val="000000" w:themeColor="text1"/>
          <w:sz w:val="28"/>
          <w:szCs w:val="28"/>
        </w:rPr>
        <w:t>On your visit ask</w:t>
      </w:r>
      <w:r w:rsidR="7CD66A2D" w:rsidRPr="0C5A5496">
        <w:rPr>
          <w:rFonts w:ascii="Gill Sans Nova" w:eastAsia="Gill Sans Nova" w:hAnsi="Gill Sans Nova" w:cs="Gill Sans Nova"/>
          <w:color w:val="000000" w:themeColor="text1"/>
          <w:sz w:val="28"/>
          <w:szCs w:val="28"/>
        </w:rPr>
        <w:t xml:space="preserve"> </w:t>
      </w:r>
      <w:r w:rsidRPr="0C5A5496">
        <w:rPr>
          <w:rFonts w:ascii="Gill Sans Nova" w:eastAsia="Gill Sans Nova" w:hAnsi="Gill Sans Nova" w:cs="Gill Sans Nova"/>
          <w:color w:val="000000" w:themeColor="text1"/>
          <w:sz w:val="28"/>
          <w:szCs w:val="28"/>
        </w:rPr>
        <w:t xml:space="preserve">your students to look out for other examples of things which are a </w:t>
      </w:r>
      <w:r>
        <w:tab/>
      </w:r>
      <w:r w:rsidRPr="0C5A5496">
        <w:rPr>
          <w:rFonts w:ascii="Gill Sans Nova" w:eastAsia="Gill Sans Nova" w:hAnsi="Gill Sans Nova" w:cs="Gill Sans Nova"/>
          <w:color w:val="000000" w:themeColor="text1"/>
          <w:sz w:val="28"/>
          <w:szCs w:val="28"/>
        </w:rPr>
        <w:t>gold colour and are examples of Henry showing off his wealth.</w:t>
      </w:r>
    </w:p>
    <w:p w14:paraId="4A1E87B8" w14:textId="53F2A965" w:rsidR="74EAFED0" w:rsidRDefault="74EAFED0" w:rsidP="0C5A5496">
      <w:pPr>
        <w:spacing w:after="0" w:line="276" w:lineRule="auto"/>
        <w:ind w:left="720"/>
        <w:jc w:val="both"/>
        <w:rPr>
          <w:rFonts w:ascii="Gill Sans Nova" w:eastAsia="Gill Sans Nova" w:hAnsi="Gill Sans Nova" w:cs="Gill Sans Nova"/>
          <w:color w:val="000000" w:themeColor="text1"/>
          <w:sz w:val="28"/>
          <w:szCs w:val="28"/>
        </w:rPr>
      </w:pPr>
    </w:p>
    <w:p w14:paraId="251B2C0D" w14:textId="41A41C6D" w:rsidR="13F1D587" w:rsidRDefault="3AC92038" w:rsidP="0C5A5496">
      <w:pPr>
        <w:spacing w:after="0" w:line="276" w:lineRule="auto"/>
        <w:jc w:val="both"/>
        <w:rPr>
          <w:rFonts w:ascii="Gill Sans Nova" w:eastAsia="Gill Sans Nova" w:hAnsi="Gill Sans Nova" w:cs="Gill Sans Nova"/>
          <w:color w:val="000000" w:themeColor="text1"/>
          <w:sz w:val="28"/>
          <w:szCs w:val="28"/>
        </w:rPr>
      </w:pPr>
      <w:r w:rsidRPr="0C5A5496">
        <w:rPr>
          <w:rFonts w:ascii="Gill Sans Nova" w:eastAsia="Gill Sans Nova" w:hAnsi="Gill Sans Nova" w:cs="Gill Sans Nova"/>
          <w:b/>
          <w:bCs/>
          <w:color w:val="000000" w:themeColor="text1"/>
          <w:sz w:val="28"/>
          <w:szCs w:val="28"/>
        </w:rPr>
        <w:t>7</w:t>
      </w:r>
      <w:r w:rsidR="4299E0A3" w:rsidRPr="0C5A5496">
        <w:rPr>
          <w:rFonts w:ascii="Gill Sans Nova" w:eastAsia="Gill Sans Nova" w:hAnsi="Gill Sans Nova" w:cs="Gill Sans Nova"/>
          <w:b/>
          <w:bCs/>
          <w:color w:val="000000" w:themeColor="text1"/>
          <w:sz w:val="28"/>
          <w:szCs w:val="28"/>
        </w:rPr>
        <w:t>. When you arrive</w:t>
      </w:r>
      <w:r w:rsidR="5D13612F" w:rsidRPr="0C5A5496">
        <w:rPr>
          <w:rFonts w:ascii="Gill Sans Nova" w:eastAsia="Gill Sans Nova" w:hAnsi="Gill Sans Nova" w:cs="Gill Sans Nova"/>
          <w:b/>
          <w:bCs/>
          <w:color w:val="000000" w:themeColor="text1"/>
          <w:sz w:val="28"/>
          <w:szCs w:val="28"/>
        </w:rPr>
        <w:t>,</w:t>
      </w:r>
      <w:r w:rsidR="4299E0A3" w:rsidRPr="0C5A5496">
        <w:rPr>
          <w:rFonts w:ascii="Gill Sans Nova" w:eastAsia="Gill Sans Nova" w:hAnsi="Gill Sans Nova" w:cs="Gill Sans Nova"/>
          <w:b/>
          <w:bCs/>
          <w:color w:val="000000" w:themeColor="text1"/>
          <w:sz w:val="28"/>
          <w:szCs w:val="28"/>
        </w:rPr>
        <w:t xml:space="preserve"> you will first come to this building. </w:t>
      </w:r>
    </w:p>
    <w:p w14:paraId="0FA538D9" w14:textId="4F9F2A54" w:rsidR="74EAFED0" w:rsidRDefault="74EAFED0" w:rsidP="0C5A5496">
      <w:pPr>
        <w:spacing w:after="0" w:line="276" w:lineRule="auto"/>
        <w:ind w:left="720"/>
        <w:jc w:val="both"/>
        <w:rPr>
          <w:rFonts w:ascii="Gill Sans Nova" w:eastAsia="Gill Sans Nova" w:hAnsi="Gill Sans Nova" w:cs="Gill Sans Nova"/>
          <w:color w:val="000000" w:themeColor="text1"/>
          <w:sz w:val="28"/>
          <w:szCs w:val="28"/>
        </w:rPr>
      </w:pPr>
    </w:p>
    <w:p w14:paraId="0C541C06" w14:textId="1A535C6A" w:rsidR="74EAFED0" w:rsidRDefault="4299E0A3" w:rsidP="0C5A5496">
      <w:pPr>
        <w:spacing w:after="0" w:line="276" w:lineRule="auto"/>
        <w:jc w:val="both"/>
        <w:rPr>
          <w:rFonts w:ascii="Gill Sans Nova" w:eastAsia="Gill Sans Nova" w:hAnsi="Gill Sans Nova" w:cs="Gill Sans Nova"/>
          <w:color w:val="000000" w:themeColor="text1"/>
          <w:sz w:val="28"/>
          <w:szCs w:val="28"/>
        </w:rPr>
      </w:pPr>
      <w:r w:rsidRPr="0C5A5496">
        <w:rPr>
          <w:rFonts w:ascii="Gill Sans Nova" w:eastAsia="Gill Sans Nova" w:hAnsi="Gill Sans Nova" w:cs="Gill Sans Nova"/>
          <w:color w:val="000000" w:themeColor="text1"/>
          <w:sz w:val="28"/>
          <w:szCs w:val="28"/>
        </w:rPr>
        <w:t xml:space="preserve">This is the main entrance to the </w:t>
      </w:r>
      <w:proofErr w:type="spellStart"/>
      <w:r w:rsidRPr="0C5A5496">
        <w:rPr>
          <w:rFonts w:ascii="Gill Sans Nova" w:eastAsia="Gill Sans Nova" w:hAnsi="Gill Sans Nova" w:cs="Gill Sans Nova"/>
          <w:color w:val="000000" w:themeColor="text1"/>
          <w:sz w:val="28"/>
          <w:szCs w:val="28"/>
        </w:rPr>
        <w:t>Clore</w:t>
      </w:r>
      <w:proofErr w:type="spellEnd"/>
      <w:r w:rsidRPr="0C5A5496">
        <w:rPr>
          <w:rFonts w:ascii="Gill Sans Nova" w:eastAsia="Gill Sans Nova" w:hAnsi="Gill Sans Nova" w:cs="Gill Sans Nova"/>
          <w:color w:val="000000" w:themeColor="text1"/>
          <w:sz w:val="28"/>
          <w:szCs w:val="28"/>
        </w:rPr>
        <w:t xml:space="preserve"> Learning Centre. </w:t>
      </w:r>
      <w:r w:rsidR="3E577D89" w:rsidRPr="0C5A5496">
        <w:rPr>
          <w:rFonts w:ascii="Gill Sans Nova" w:eastAsia="Gill Sans Nova" w:hAnsi="Gill Sans Nova" w:cs="Gill Sans Nova"/>
          <w:color w:val="000000" w:themeColor="text1"/>
          <w:sz w:val="28"/>
          <w:szCs w:val="28"/>
        </w:rPr>
        <w:t>There will be a member of staff on the desk who will give your students a</w:t>
      </w:r>
      <w:r w:rsidR="5A1535A0" w:rsidRPr="0C5A5496">
        <w:rPr>
          <w:rFonts w:ascii="Gill Sans Nova" w:eastAsia="Gill Sans Nova" w:hAnsi="Gill Sans Nova" w:cs="Gill Sans Nova"/>
          <w:color w:val="000000" w:themeColor="text1"/>
          <w:sz w:val="28"/>
          <w:szCs w:val="28"/>
        </w:rPr>
        <w:t xml:space="preserve"> </w:t>
      </w:r>
      <w:r w:rsidR="3E577D89" w:rsidRPr="0C5A5496">
        <w:rPr>
          <w:rFonts w:ascii="Gill Sans Nova" w:eastAsia="Gill Sans Nova" w:hAnsi="Gill Sans Nova" w:cs="Gill Sans Nova"/>
          <w:color w:val="000000" w:themeColor="text1"/>
          <w:sz w:val="28"/>
          <w:szCs w:val="28"/>
        </w:rPr>
        <w:t>coloured sticker to put on when you arrive. There will also be a volunteer around to help you. There is an accessi</w:t>
      </w:r>
      <w:r w:rsidR="1984DAEA" w:rsidRPr="0C5A5496">
        <w:rPr>
          <w:rFonts w:ascii="Gill Sans Nova" w:eastAsia="Gill Sans Nova" w:hAnsi="Gill Sans Nova" w:cs="Gill Sans Nova"/>
          <w:color w:val="000000" w:themeColor="text1"/>
          <w:sz w:val="28"/>
          <w:szCs w:val="28"/>
        </w:rPr>
        <w:t>ble toilet located near this desk. They will also tell you where your lunchroom will be.</w:t>
      </w:r>
    </w:p>
    <w:p w14:paraId="28A0AF61" w14:textId="416781D8" w:rsidR="38744B3B" w:rsidRDefault="38744B3B" w:rsidP="0C5A5496">
      <w:pPr>
        <w:spacing w:after="0" w:line="276" w:lineRule="auto"/>
        <w:ind w:firstLine="720"/>
        <w:jc w:val="both"/>
        <w:rPr>
          <w:rFonts w:ascii="Gill Sans Nova" w:eastAsia="Gill Sans Nova" w:hAnsi="Gill Sans Nova" w:cs="Gill Sans Nova"/>
          <w:color w:val="000000" w:themeColor="text1"/>
          <w:sz w:val="28"/>
          <w:szCs w:val="28"/>
        </w:rPr>
      </w:pPr>
    </w:p>
    <w:p w14:paraId="7A06791D" w14:textId="520FA928" w:rsidR="38744B3B" w:rsidRDefault="38744B3B" w:rsidP="0C5A5496">
      <w:pPr>
        <w:spacing w:after="0" w:line="276" w:lineRule="auto"/>
        <w:ind w:firstLine="720"/>
        <w:jc w:val="both"/>
        <w:rPr>
          <w:rFonts w:ascii="Gill Sans Nova" w:eastAsia="Gill Sans Nova" w:hAnsi="Gill Sans Nova" w:cs="Gill Sans Nova"/>
          <w:color w:val="000000" w:themeColor="text1"/>
          <w:sz w:val="28"/>
          <w:szCs w:val="28"/>
        </w:rPr>
      </w:pPr>
    </w:p>
    <w:p w14:paraId="2955ECAB" w14:textId="77777777" w:rsidR="0001027C" w:rsidRDefault="0001027C" w:rsidP="0C5A5496">
      <w:pPr>
        <w:spacing w:after="0" w:line="276" w:lineRule="auto"/>
        <w:jc w:val="both"/>
        <w:rPr>
          <w:rFonts w:ascii="Gill Sans Nova" w:eastAsia="Gill Sans Nova" w:hAnsi="Gill Sans Nova" w:cs="Gill Sans Nova"/>
          <w:color w:val="000000" w:themeColor="text1"/>
          <w:sz w:val="28"/>
          <w:szCs w:val="28"/>
        </w:rPr>
      </w:pPr>
    </w:p>
    <w:p w14:paraId="69568E94" w14:textId="435EDD20" w:rsidR="7DB79CF7" w:rsidRDefault="4BCAAA3D" w:rsidP="0C5A5496">
      <w:pPr>
        <w:spacing w:after="0" w:line="276" w:lineRule="auto"/>
        <w:jc w:val="both"/>
        <w:rPr>
          <w:rFonts w:ascii="Gill Sans Nova" w:eastAsia="Gill Sans Nova" w:hAnsi="Gill Sans Nova" w:cs="Gill Sans Nova"/>
          <w:color w:val="000000" w:themeColor="text1"/>
          <w:sz w:val="28"/>
          <w:szCs w:val="28"/>
        </w:rPr>
      </w:pPr>
      <w:r w:rsidRPr="0C5A5496">
        <w:rPr>
          <w:rFonts w:ascii="Gill Sans Nova" w:eastAsia="Gill Sans Nova" w:hAnsi="Gill Sans Nova" w:cs="Gill Sans Nova"/>
          <w:b/>
          <w:bCs/>
          <w:color w:val="000000" w:themeColor="text1"/>
          <w:sz w:val="28"/>
          <w:szCs w:val="28"/>
        </w:rPr>
        <w:lastRenderedPageBreak/>
        <w:t>8</w:t>
      </w:r>
      <w:r w:rsidR="4299E0A3" w:rsidRPr="0C5A5496">
        <w:rPr>
          <w:rFonts w:ascii="Gill Sans Nova" w:eastAsia="Gill Sans Nova" w:hAnsi="Gill Sans Nova" w:cs="Gill Sans Nova"/>
          <w:b/>
          <w:bCs/>
          <w:color w:val="000000" w:themeColor="text1"/>
          <w:sz w:val="28"/>
          <w:szCs w:val="28"/>
        </w:rPr>
        <w:t xml:space="preserve">. </w:t>
      </w:r>
      <w:r w:rsidR="2A1DA389" w:rsidRPr="0C5A5496">
        <w:rPr>
          <w:rFonts w:ascii="Gill Sans Nova" w:eastAsia="Gill Sans Nova" w:hAnsi="Gill Sans Nova" w:cs="Gill Sans Nova"/>
          <w:b/>
          <w:bCs/>
          <w:color w:val="000000" w:themeColor="text1"/>
          <w:sz w:val="28"/>
          <w:szCs w:val="28"/>
        </w:rPr>
        <w:t xml:space="preserve">At Hampton Court Palace, you </w:t>
      </w:r>
      <w:r w:rsidR="4299E0A3" w:rsidRPr="0C5A5496">
        <w:rPr>
          <w:rFonts w:ascii="Gill Sans Nova" w:eastAsia="Gill Sans Nova" w:hAnsi="Gill Sans Nova" w:cs="Gill Sans Nova"/>
          <w:b/>
          <w:bCs/>
          <w:color w:val="000000" w:themeColor="text1"/>
          <w:sz w:val="28"/>
          <w:szCs w:val="28"/>
        </w:rPr>
        <w:t>can look up to see this.</w:t>
      </w:r>
    </w:p>
    <w:p w14:paraId="395C7002" w14:textId="2A8EADD5" w:rsidR="74EAFED0" w:rsidRDefault="74EAFED0" w:rsidP="0C5A5496">
      <w:pPr>
        <w:spacing w:after="0" w:line="276" w:lineRule="auto"/>
        <w:jc w:val="both"/>
        <w:rPr>
          <w:rFonts w:ascii="Gill Sans Nova" w:eastAsia="Gill Sans Nova" w:hAnsi="Gill Sans Nova" w:cs="Gill Sans Nova"/>
          <w:color w:val="000000" w:themeColor="text1"/>
          <w:sz w:val="28"/>
          <w:szCs w:val="28"/>
        </w:rPr>
      </w:pPr>
    </w:p>
    <w:p w14:paraId="00215A28" w14:textId="752D3581" w:rsidR="4299E0A3" w:rsidRDefault="4299E0A3" w:rsidP="0C5A5496">
      <w:pPr>
        <w:spacing w:after="109" w:line="276" w:lineRule="auto"/>
        <w:jc w:val="both"/>
        <w:rPr>
          <w:rFonts w:ascii="Gill Sans Nova" w:eastAsia="Gill Sans Nova" w:hAnsi="Gill Sans Nova" w:cs="Gill Sans Nova"/>
          <w:color w:val="000000" w:themeColor="text1"/>
          <w:sz w:val="28"/>
          <w:szCs w:val="28"/>
        </w:rPr>
      </w:pPr>
      <w:r w:rsidRPr="0C5A5496">
        <w:rPr>
          <w:rFonts w:ascii="Gill Sans Nova" w:eastAsia="Gill Sans Nova" w:hAnsi="Gill Sans Nova" w:cs="Gill Sans Nova"/>
          <w:color w:val="000000" w:themeColor="text1"/>
          <w:sz w:val="28"/>
          <w:szCs w:val="28"/>
        </w:rPr>
        <w:t>When you are exploring Hampton Court Palace try and remember to</w:t>
      </w:r>
      <w:r w:rsidR="40B9483D" w:rsidRPr="0C5A5496">
        <w:rPr>
          <w:rFonts w:ascii="Gill Sans Nova" w:eastAsia="Gill Sans Nova" w:hAnsi="Gill Sans Nova" w:cs="Gill Sans Nova"/>
          <w:color w:val="000000" w:themeColor="text1"/>
          <w:sz w:val="28"/>
          <w:szCs w:val="28"/>
        </w:rPr>
        <w:t xml:space="preserve"> l</w:t>
      </w:r>
      <w:r w:rsidRPr="0C5A5496">
        <w:rPr>
          <w:rFonts w:ascii="Gill Sans Nova" w:eastAsia="Gill Sans Nova" w:hAnsi="Gill Sans Nova" w:cs="Gill Sans Nova"/>
          <w:color w:val="000000" w:themeColor="text1"/>
          <w:sz w:val="28"/>
          <w:szCs w:val="28"/>
        </w:rPr>
        <w:t xml:space="preserve">ook </w:t>
      </w:r>
      <w:r w:rsidRPr="0C5A5496">
        <w:rPr>
          <w:rFonts w:ascii="Gill Sans Nova" w:eastAsia="Gill Sans Nova" w:hAnsi="Gill Sans Nova" w:cs="Gill Sans Nova"/>
          <w:b/>
          <w:bCs/>
          <w:color w:val="000000" w:themeColor="text1"/>
          <w:sz w:val="28"/>
          <w:szCs w:val="28"/>
        </w:rPr>
        <w:t xml:space="preserve">up </w:t>
      </w:r>
      <w:r w:rsidRPr="0C5A5496">
        <w:rPr>
          <w:rFonts w:ascii="Gill Sans Nova" w:eastAsia="Gill Sans Nova" w:hAnsi="Gill Sans Nova" w:cs="Gill Sans Nova"/>
          <w:color w:val="000000" w:themeColor="text1"/>
          <w:sz w:val="28"/>
          <w:szCs w:val="28"/>
        </w:rPr>
        <w:t>as you go around. You will be able to see a lot more this way! This is the roof under the archway at the Great Gate House at the western entrance of the palace. Ask your students to look for the red and white Tudor rose, a heraldic symbol of the Tudor royal family.</w:t>
      </w:r>
    </w:p>
    <w:p w14:paraId="77C6A8F2" w14:textId="7D37504C" w:rsidR="74EAFED0" w:rsidRDefault="74EAFED0" w:rsidP="0C5A5496">
      <w:pPr>
        <w:spacing w:after="0" w:line="276" w:lineRule="auto"/>
        <w:ind w:left="720"/>
        <w:jc w:val="both"/>
        <w:rPr>
          <w:rFonts w:ascii="Gill Sans Nova" w:eastAsia="Gill Sans Nova" w:hAnsi="Gill Sans Nova" w:cs="Gill Sans Nova"/>
          <w:color w:val="000000" w:themeColor="text1"/>
          <w:sz w:val="28"/>
          <w:szCs w:val="28"/>
        </w:rPr>
      </w:pPr>
    </w:p>
    <w:p w14:paraId="1C3FBE7A" w14:textId="0ACD411E" w:rsidR="6947BBED" w:rsidRDefault="70130FAF" w:rsidP="0C5A5496">
      <w:pPr>
        <w:spacing w:after="0" w:line="276" w:lineRule="auto"/>
        <w:jc w:val="both"/>
        <w:rPr>
          <w:rFonts w:ascii="Gill Sans Nova" w:eastAsia="Gill Sans Nova" w:hAnsi="Gill Sans Nova" w:cs="Gill Sans Nova"/>
          <w:color w:val="000000" w:themeColor="text1"/>
          <w:sz w:val="28"/>
          <w:szCs w:val="28"/>
        </w:rPr>
      </w:pPr>
      <w:r w:rsidRPr="0C5A5496">
        <w:rPr>
          <w:rFonts w:ascii="Gill Sans Nova" w:eastAsia="Gill Sans Nova" w:hAnsi="Gill Sans Nova" w:cs="Gill Sans Nova"/>
          <w:b/>
          <w:bCs/>
          <w:color w:val="000000" w:themeColor="text1"/>
          <w:sz w:val="28"/>
          <w:szCs w:val="28"/>
        </w:rPr>
        <w:t>9</w:t>
      </w:r>
      <w:r w:rsidR="4299E0A3" w:rsidRPr="0C5A5496">
        <w:rPr>
          <w:rFonts w:ascii="Gill Sans Nova" w:eastAsia="Gill Sans Nova" w:hAnsi="Gill Sans Nova" w:cs="Gill Sans Nova"/>
          <w:b/>
          <w:bCs/>
          <w:color w:val="000000" w:themeColor="text1"/>
          <w:sz w:val="28"/>
          <w:szCs w:val="28"/>
        </w:rPr>
        <w:t>. You can also feel the brickwork.</w:t>
      </w:r>
    </w:p>
    <w:p w14:paraId="079BD522" w14:textId="4B391464" w:rsidR="74EAFED0" w:rsidRDefault="74EAFED0" w:rsidP="0C5A5496">
      <w:pPr>
        <w:spacing w:after="0" w:line="276" w:lineRule="auto"/>
        <w:jc w:val="both"/>
        <w:rPr>
          <w:rFonts w:ascii="Gill Sans Nova" w:eastAsia="Gill Sans Nova" w:hAnsi="Gill Sans Nova" w:cs="Gill Sans Nova"/>
          <w:color w:val="000000" w:themeColor="text1"/>
          <w:sz w:val="28"/>
          <w:szCs w:val="28"/>
        </w:rPr>
      </w:pPr>
    </w:p>
    <w:p w14:paraId="57432F2B" w14:textId="2D1579B3" w:rsidR="4299E0A3" w:rsidRDefault="4299E0A3" w:rsidP="0C5A5496">
      <w:pPr>
        <w:spacing w:after="0" w:line="276" w:lineRule="auto"/>
        <w:jc w:val="both"/>
        <w:rPr>
          <w:rFonts w:ascii="Gill Sans Nova" w:eastAsia="Gill Sans Nova" w:hAnsi="Gill Sans Nova" w:cs="Gill Sans Nova"/>
          <w:color w:val="000000" w:themeColor="text1"/>
          <w:sz w:val="28"/>
          <w:szCs w:val="28"/>
        </w:rPr>
      </w:pPr>
      <w:r w:rsidRPr="0C5A5496">
        <w:rPr>
          <w:rFonts w:ascii="Gill Sans Nova" w:eastAsia="Gill Sans Nova" w:hAnsi="Gill Sans Nova" w:cs="Gill Sans Nova"/>
          <w:color w:val="000000" w:themeColor="text1"/>
          <w:sz w:val="28"/>
          <w:szCs w:val="28"/>
        </w:rPr>
        <w:t>We start our journey in Base Court, the largest of the palace</w:t>
      </w:r>
      <w:r w:rsidR="5E5AF504" w:rsidRPr="0C5A5496">
        <w:rPr>
          <w:rFonts w:ascii="Gill Sans Nova" w:eastAsia="Gill Sans Nova" w:hAnsi="Gill Sans Nova" w:cs="Gill Sans Nova"/>
          <w:color w:val="000000" w:themeColor="text1"/>
          <w:sz w:val="28"/>
          <w:szCs w:val="28"/>
        </w:rPr>
        <w:t xml:space="preserve"> </w:t>
      </w:r>
      <w:r w:rsidRPr="0C5A5496">
        <w:rPr>
          <w:rFonts w:ascii="Gill Sans Nova" w:eastAsia="Gill Sans Nova" w:hAnsi="Gill Sans Nova" w:cs="Gill Sans Nova"/>
          <w:color w:val="000000" w:themeColor="text1"/>
          <w:sz w:val="28"/>
          <w:szCs w:val="28"/>
        </w:rPr>
        <w:t xml:space="preserve">courtyards. Many of the senior members of Court had their rooms </w:t>
      </w:r>
      <w:r>
        <w:tab/>
      </w:r>
      <w:r w:rsidRPr="0C5A5496">
        <w:rPr>
          <w:rFonts w:ascii="Gill Sans Nova" w:eastAsia="Gill Sans Nova" w:hAnsi="Gill Sans Nova" w:cs="Gill Sans Nova"/>
          <w:color w:val="000000" w:themeColor="text1"/>
          <w:sz w:val="28"/>
          <w:szCs w:val="28"/>
        </w:rPr>
        <w:t xml:space="preserve">here. As we walk through Base Court, your students can feel the exterior brickwork of the palace. The ground inside Base Court is cobbled and uneven. </w:t>
      </w:r>
    </w:p>
    <w:p w14:paraId="3AF100E0" w14:textId="4163AD3B" w:rsidR="74EAFED0" w:rsidRDefault="74EAFED0" w:rsidP="0C5A5496">
      <w:pPr>
        <w:spacing w:after="0" w:line="276" w:lineRule="auto"/>
        <w:jc w:val="both"/>
        <w:rPr>
          <w:rFonts w:ascii="Gill Sans Nova" w:eastAsia="Gill Sans Nova" w:hAnsi="Gill Sans Nova" w:cs="Gill Sans Nova"/>
          <w:b/>
          <w:bCs/>
          <w:color w:val="000000" w:themeColor="text1"/>
          <w:sz w:val="28"/>
          <w:szCs w:val="28"/>
        </w:rPr>
      </w:pPr>
    </w:p>
    <w:p w14:paraId="728AE5A5" w14:textId="10DF476E" w:rsidR="7A6A9CF5" w:rsidRDefault="4299E0A3" w:rsidP="0C5A5496">
      <w:pPr>
        <w:spacing w:after="0" w:line="276" w:lineRule="auto"/>
        <w:jc w:val="both"/>
        <w:rPr>
          <w:rFonts w:ascii="Gill Sans Nova" w:eastAsia="Gill Sans Nova" w:hAnsi="Gill Sans Nova" w:cs="Gill Sans Nova"/>
          <w:color w:val="000000" w:themeColor="text1"/>
          <w:sz w:val="28"/>
          <w:szCs w:val="28"/>
        </w:rPr>
      </w:pPr>
      <w:r w:rsidRPr="0C5A5496">
        <w:rPr>
          <w:rFonts w:ascii="Gill Sans Nova" w:eastAsia="Gill Sans Nova" w:hAnsi="Gill Sans Nova" w:cs="Gill Sans Nova"/>
          <w:b/>
          <w:bCs/>
          <w:color w:val="000000" w:themeColor="text1"/>
          <w:sz w:val="28"/>
          <w:szCs w:val="28"/>
        </w:rPr>
        <w:t>1</w:t>
      </w:r>
      <w:r w:rsidR="7548A152" w:rsidRPr="0C5A5496">
        <w:rPr>
          <w:rFonts w:ascii="Gill Sans Nova" w:eastAsia="Gill Sans Nova" w:hAnsi="Gill Sans Nova" w:cs="Gill Sans Nova"/>
          <w:b/>
          <w:bCs/>
          <w:color w:val="000000" w:themeColor="text1"/>
          <w:sz w:val="28"/>
          <w:szCs w:val="28"/>
        </w:rPr>
        <w:t>0</w:t>
      </w:r>
      <w:r w:rsidRPr="0C5A5496">
        <w:rPr>
          <w:rFonts w:ascii="Gill Sans Nova" w:eastAsia="Gill Sans Nova" w:hAnsi="Gill Sans Nova" w:cs="Gill Sans Nova"/>
          <w:b/>
          <w:bCs/>
          <w:color w:val="000000" w:themeColor="text1"/>
          <w:sz w:val="28"/>
          <w:szCs w:val="28"/>
        </w:rPr>
        <w:t>. You will see the sign for the Tudor kitchens.</w:t>
      </w:r>
    </w:p>
    <w:p w14:paraId="57FA8AB8" w14:textId="26E074E9" w:rsidR="74EAFED0" w:rsidRDefault="74EAFED0" w:rsidP="0C5A5496">
      <w:pPr>
        <w:spacing w:after="0" w:line="276" w:lineRule="auto"/>
        <w:jc w:val="both"/>
        <w:rPr>
          <w:rFonts w:ascii="Gill Sans Nova" w:eastAsia="Gill Sans Nova" w:hAnsi="Gill Sans Nova" w:cs="Gill Sans Nova"/>
          <w:color w:val="000000" w:themeColor="text1"/>
          <w:sz w:val="28"/>
          <w:szCs w:val="28"/>
        </w:rPr>
      </w:pPr>
    </w:p>
    <w:p w14:paraId="6E2015EB" w14:textId="42C62C69" w:rsidR="4299E0A3" w:rsidRDefault="4299E0A3" w:rsidP="0C5A5496">
      <w:pPr>
        <w:spacing w:after="0" w:line="276" w:lineRule="auto"/>
        <w:jc w:val="both"/>
        <w:rPr>
          <w:rFonts w:ascii="Gill Sans Nova" w:eastAsia="Gill Sans Nova" w:hAnsi="Gill Sans Nova" w:cs="Gill Sans Nova"/>
          <w:color w:val="000000" w:themeColor="text1"/>
          <w:sz w:val="28"/>
          <w:szCs w:val="28"/>
        </w:rPr>
      </w:pPr>
      <w:r w:rsidRPr="0C5A5496">
        <w:rPr>
          <w:rFonts w:ascii="Gill Sans Nova" w:eastAsia="Gill Sans Nova" w:hAnsi="Gill Sans Nova" w:cs="Gill Sans Nova"/>
          <w:color w:val="000000" w:themeColor="text1"/>
          <w:sz w:val="28"/>
          <w:szCs w:val="28"/>
        </w:rPr>
        <w:t>The presenter will ask the students to look for this sign. This sign will lead through a dark passageway to Master Carpenter’s Court at the entrance to the kitchens.</w:t>
      </w:r>
    </w:p>
    <w:p w14:paraId="281BA288" w14:textId="4E0FCAE0" w:rsidR="74EAFED0" w:rsidRDefault="74EAFED0" w:rsidP="0C5A5496">
      <w:pPr>
        <w:spacing w:after="0" w:line="276" w:lineRule="auto"/>
        <w:jc w:val="both"/>
        <w:rPr>
          <w:rFonts w:ascii="Gill Sans Nova" w:eastAsia="Gill Sans Nova" w:hAnsi="Gill Sans Nova" w:cs="Gill Sans Nova"/>
          <w:color w:val="000000" w:themeColor="text1"/>
          <w:sz w:val="28"/>
          <w:szCs w:val="28"/>
        </w:rPr>
      </w:pPr>
    </w:p>
    <w:p w14:paraId="49A6B038" w14:textId="2BC1806B" w:rsidR="6590F8D4" w:rsidRDefault="4299E0A3" w:rsidP="0C5A5496">
      <w:pPr>
        <w:spacing w:after="0" w:line="276" w:lineRule="auto"/>
        <w:jc w:val="both"/>
        <w:rPr>
          <w:rFonts w:ascii="Gill Sans Nova" w:eastAsia="Gill Sans Nova" w:hAnsi="Gill Sans Nova" w:cs="Gill Sans Nova"/>
          <w:b/>
          <w:bCs/>
          <w:color w:val="000000" w:themeColor="text1"/>
          <w:sz w:val="28"/>
          <w:szCs w:val="28"/>
        </w:rPr>
      </w:pPr>
      <w:r w:rsidRPr="0C5A5496">
        <w:rPr>
          <w:rFonts w:ascii="Gill Sans Nova" w:eastAsia="Gill Sans Nova" w:hAnsi="Gill Sans Nova" w:cs="Gill Sans Nova"/>
          <w:b/>
          <w:bCs/>
          <w:color w:val="000000" w:themeColor="text1"/>
          <w:sz w:val="28"/>
          <w:szCs w:val="28"/>
        </w:rPr>
        <w:t>1</w:t>
      </w:r>
      <w:r w:rsidR="3B92D528" w:rsidRPr="0C5A5496">
        <w:rPr>
          <w:rFonts w:ascii="Gill Sans Nova" w:eastAsia="Gill Sans Nova" w:hAnsi="Gill Sans Nova" w:cs="Gill Sans Nova"/>
          <w:b/>
          <w:bCs/>
          <w:color w:val="000000" w:themeColor="text1"/>
          <w:sz w:val="28"/>
          <w:szCs w:val="28"/>
        </w:rPr>
        <w:t>1</w:t>
      </w:r>
      <w:r w:rsidRPr="0C5A5496">
        <w:rPr>
          <w:rFonts w:ascii="Gill Sans Nova" w:eastAsia="Gill Sans Nova" w:hAnsi="Gill Sans Nova" w:cs="Gill Sans Nova"/>
          <w:b/>
          <w:bCs/>
          <w:color w:val="000000" w:themeColor="text1"/>
          <w:sz w:val="28"/>
          <w:szCs w:val="28"/>
        </w:rPr>
        <w:t xml:space="preserve">. You </w:t>
      </w:r>
      <w:r w:rsidR="0C6F2F75" w:rsidRPr="0C5A5496">
        <w:rPr>
          <w:rFonts w:ascii="Gill Sans Nova" w:eastAsia="Gill Sans Nova" w:hAnsi="Gill Sans Nova" w:cs="Gill Sans Nova"/>
          <w:b/>
          <w:bCs/>
          <w:color w:val="000000" w:themeColor="text1"/>
          <w:sz w:val="28"/>
          <w:szCs w:val="28"/>
        </w:rPr>
        <w:t>can</w:t>
      </w:r>
      <w:r w:rsidRPr="0C5A5496">
        <w:rPr>
          <w:rFonts w:ascii="Gill Sans Nova" w:eastAsia="Gill Sans Nova" w:hAnsi="Gill Sans Nova" w:cs="Gill Sans Nova"/>
          <w:b/>
          <w:bCs/>
          <w:color w:val="000000" w:themeColor="text1"/>
          <w:sz w:val="28"/>
          <w:szCs w:val="28"/>
        </w:rPr>
        <w:t xml:space="preserve"> stand under this archway and listen to some sounds.</w:t>
      </w:r>
    </w:p>
    <w:p w14:paraId="5CF8AF11" w14:textId="35B6696E" w:rsidR="74EAFED0" w:rsidRDefault="74EAFED0" w:rsidP="0C5A5496">
      <w:pPr>
        <w:spacing w:after="0" w:line="276" w:lineRule="auto"/>
        <w:jc w:val="both"/>
        <w:rPr>
          <w:rFonts w:ascii="Gill Sans Nova" w:eastAsia="Gill Sans Nova" w:hAnsi="Gill Sans Nova" w:cs="Gill Sans Nova"/>
          <w:color w:val="000000" w:themeColor="text1"/>
          <w:sz w:val="28"/>
          <w:szCs w:val="28"/>
        </w:rPr>
      </w:pPr>
    </w:p>
    <w:p w14:paraId="666FD092" w14:textId="2D8FB4CB" w:rsidR="4299E0A3" w:rsidRDefault="4299E0A3" w:rsidP="0C5A5496">
      <w:pPr>
        <w:spacing w:after="0" w:line="276" w:lineRule="auto"/>
        <w:jc w:val="both"/>
        <w:rPr>
          <w:rFonts w:ascii="Gill Sans Nova" w:eastAsia="Gill Sans Nova" w:hAnsi="Gill Sans Nova" w:cs="Gill Sans Nova"/>
          <w:color w:val="000000" w:themeColor="text1"/>
          <w:sz w:val="28"/>
          <w:szCs w:val="28"/>
        </w:rPr>
      </w:pPr>
      <w:r w:rsidRPr="0C5A5496">
        <w:rPr>
          <w:rFonts w:ascii="Gill Sans Nova" w:eastAsia="Gill Sans Nova" w:hAnsi="Gill Sans Nova" w:cs="Gill Sans Nova"/>
          <w:color w:val="000000" w:themeColor="text1"/>
          <w:sz w:val="28"/>
          <w:szCs w:val="28"/>
        </w:rPr>
        <w:t xml:space="preserve">We are now in Master Carpenter’s Court. This was where supplies of food and wine were brought into the palace, by horse and cart. We will look at the cart as we walk through the courtyard. </w:t>
      </w:r>
      <w:r w:rsidR="6F0E0B96" w:rsidRPr="0C5A5496">
        <w:rPr>
          <w:rFonts w:ascii="Gill Sans Nova" w:eastAsia="Gill Sans Nova" w:hAnsi="Gill Sans Nova" w:cs="Gill Sans Nova"/>
          <w:color w:val="000000" w:themeColor="text1"/>
          <w:sz w:val="28"/>
          <w:szCs w:val="28"/>
        </w:rPr>
        <w:t xml:space="preserve">You can stop and </w:t>
      </w:r>
      <w:r w:rsidRPr="0C5A5496">
        <w:rPr>
          <w:rFonts w:ascii="Gill Sans Nova" w:eastAsia="Gill Sans Nova" w:hAnsi="Gill Sans Nova" w:cs="Gill Sans Nova"/>
          <w:color w:val="000000" w:themeColor="text1"/>
          <w:sz w:val="28"/>
          <w:szCs w:val="28"/>
        </w:rPr>
        <w:t>listen to the sound of the horses</w:t>
      </w:r>
      <w:r w:rsidR="1B711E17" w:rsidRPr="0C5A5496">
        <w:rPr>
          <w:rFonts w:ascii="Gill Sans Nova" w:eastAsia="Gill Sans Nova" w:hAnsi="Gill Sans Nova" w:cs="Gill Sans Nova"/>
          <w:color w:val="000000" w:themeColor="text1"/>
          <w:sz w:val="28"/>
          <w:szCs w:val="28"/>
        </w:rPr>
        <w:t xml:space="preserve"> here.</w:t>
      </w:r>
    </w:p>
    <w:p w14:paraId="3AE05073" w14:textId="310FC5C7" w:rsidR="74EAFED0" w:rsidRDefault="74EAFED0" w:rsidP="0C5A5496">
      <w:pPr>
        <w:spacing w:after="0" w:line="276" w:lineRule="auto"/>
        <w:jc w:val="both"/>
        <w:rPr>
          <w:rFonts w:ascii="Gill Sans Nova" w:eastAsia="Gill Sans Nova" w:hAnsi="Gill Sans Nova" w:cs="Gill Sans Nova"/>
          <w:b/>
          <w:bCs/>
          <w:color w:val="000000" w:themeColor="text1"/>
          <w:sz w:val="28"/>
          <w:szCs w:val="28"/>
        </w:rPr>
      </w:pPr>
    </w:p>
    <w:p w14:paraId="5D14B6A5" w14:textId="77777777" w:rsidR="0001027C" w:rsidRDefault="0001027C" w:rsidP="0C5A5496">
      <w:pPr>
        <w:spacing w:after="0" w:line="276" w:lineRule="auto"/>
        <w:jc w:val="both"/>
        <w:rPr>
          <w:rFonts w:ascii="Gill Sans Nova" w:eastAsia="Gill Sans Nova" w:hAnsi="Gill Sans Nova" w:cs="Gill Sans Nova"/>
          <w:b/>
          <w:bCs/>
          <w:color w:val="000000" w:themeColor="text1"/>
          <w:sz w:val="28"/>
          <w:szCs w:val="28"/>
        </w:rPr>
      </w:pPr>
    </w:p>
    <w:p w14:paraId="634270DB" w14:textId="1D6C4160" w:rsidR="19967395" w:rsidRDefault="4299E0A3" w:rsidP="0C5A5496">
      <w:pPr>
        <w:spacing w:after="0" w:line="276" w:lineRule="auto"/>
        <w:jc w:val="both"/>
        <w:rPr>
          <w:rFonts w:ascii="Gill Sans Nova" w:eastAsia="Gill Sans Nova" w:hAnsi="Gill Sans Nova" w:cs="Gill Sans Nova"/>
          <w:b/>
          <w:bCs/>
          <w:color w:val="000000" w:themeColor="text1"/>
          <w:sz w:val="28"/>
          <w:szCs w:val="28"/>
        </w:rPr>
      </w:pPr>
      <w:r w:rsidRPr="0C5A5496">
        <w:rPr>
          <w:rFonts w:ascii="Gill Sans Nova" w:eastAsia="Gill Sans Nova" w:hAnsi="Gill Sans Nova" w:cs="Gill Sans Nova"/>
          <w:b/>
          <w:bCs/>
          <w:color w:val="000000" w:themeColor="text1"/>
          <w:sz w:val="28"/>
          <w:szCs w:val="28"/>
        </w:rPr>
        <w:lastRenderedPageBreak/>
        <w:t>1</w:t>
      </w:r>
      <w:r w:rsidR="7934300B" w:rsidRPr="0C5A5496">
        <w:rPr>
          <w:rFonts w:ascii="Gill Sans Nova" w:eastAsia="Gill Sans Nova" w:hAnsi="Gill Sans Nova" w:cs="Gill Sans Nova"/>
          <w:b/>
          <w:bCs/>
          <w:color w:val="000000" w:themeColor="text1"/>
          <w:sz w:val="28"/>
          <w:szCs w:val="28"/>
        </w:rPr>
        <w:t>2</w:t>
      </w:r>
      <w:r w:rsidRPr="0C5A5496">
        <w:rPr>
          <w:rFonts w:ascii="Gill Sans Nova" w:eastAsia="Gill Sans Nova" w:hAnsi="Gill Sans Nova" w:cs="Gill Sans Nova"/>
          <w:b/>
          <w:bCs/>
          <w:color w:val="000000" w:themeColor="text1"/>
          <w:sz w:val="28"/>
          <w:szCs w:val="28"/>
        </w:rPr>
        <w:t xml:space="preserve">. You </w:t>
      </w:r>
      <w:r w:rsidR="700DB121" w:rsidRPr="0C5A5496">
        <w:rPr>
          <w:rFonts w:ascii="Gill Sans Nova" w:eastAsia="Gill Sans Nova" w:hAnsi="Gill Sans Nova" w:cs="Gill Sans Nova"/>
          <w:b/>
          <w:bCs/>
          <w:color w:val="000000" w:themeColor="text1"/>
          <w:sz w:val="28"/>
          <w:szCs w:val="28"/>
        </w:rPr>
        <w:t xml:space="preserve">can </w:t>
      </w:r>
      <w:r w:rsidRPr="0C5A5496">
        <w:rPr>
          <w:rFonts w:ascii="Gill Sans Nova" w:eastAsia="Gill Sans Nova" w:hAnsi="Gill Sans Nova" w:cs="Gill Sans Nova"/>
          <w:b/>
          <w:bCs/>
          <w:color w:val="000000" w:themeColor="text1"/>
          <w:sz w:val="28"/>
          <w:szCs w:val="28"/>
        </w:rPr>
        <w:t>look inside the Tudor kitchens.</w:t>
      </w:r>
    </w:p>
    <w:p w14:paraId="10E07CA7" w14:textId="77F03AF0" w:rsidR="74EAFED0" w:rsidRDefault="74EAFED0" w:rsidP="0C5A5496">
      <w:pPr>
        <w:spacing w:after="0" w:line="276" w:lineRule="auto"/>
        <w:jc w:val="both"/>
        <w:rPr>
          <w:rFonts w:ascii="Gill Sans Nova" w:eastAsia="Gill Sans Nova" w:hAnsi="Gill Sans Nova" w:cs="Gill Sans Nova"/>
          <w:color w:val="000000" w:themeColor="text1"/>
          <w:sz w:val="28"/>
          <w:szCs w:val="28"/>
        </w:rPr>
      </w:pPr>
    </w:p>
    <w:p w14:paraId="1745D273" w14:textId="342D9246" w:rsidR="65D9820E" w:rsidRDefault="65D9820E" w:rsidP="0C5A5496">
      <w:pPr>
        <w:spacing w:after="0" w:line="276" w:lineRule="auto"/>
        <w:jc w:val="both"/>
        <w:rPr>
          <w:rFonts w:ascii="Gill Sans Nova" w:eastAsia="Gill Sans Nova" w:hAnsi="Gill Sans Nova" w:cs="Gill Sans Nova"/>
          <w:color w:val="000000" w:themeColor="text1"/>
          <w:sz w:val="28"/>
          <w:szCs w:val="28"/>
        </w:rPr>
      </w:pPr>
      <w:r w:rsidRPr="0C5A5496">
        <w:rPr>
          <w:rFonts w:ascii="Gill Sans Nova" w:eastAsia="Gill Sans Nova" w:hAnsi="Gill Sans Nova" w:cs="Gill Sans Nova"/>
          <w:color w:val="000000" w:themeColor="text1"/>
          <w:sz w:val="28"/>
          <w:szCs w:val="28"/>
        </w:rPr>
        <w:t>The kitchens are all on one level and follow a linear route. They can sometimes be busy. There are some audio-visual displays.</w:t>
      </w:r>
    </w:p>
    <w:p w14:paraId="0ACAA6CA" w14:textId="4121F274" w:rsidR="74EAFED0" w:rsidRDefault="74EAFED0" w:rsidP="0C5A5496">
      <w:pPr>
        <w:spacing w:after="0" w:line="276" w:lineRule="auto"/>
        <w:ind w:left="720"/>
        <w:jc w:val="both"/>
        <w:rPr>
          <w:rFonts w:ascii="Gill Sans Nova" w:eastAsia="Gill Sans Nova" w:hAnsi="Gill Sans Nova" w:cs="Gill Sans Nova"/>
          <w:color w:val="000000" w:themeColor="text1"/>
          <w:sz w:val="28"/>
          <w:szCs w:val="28"/>
        </w:rPr>
      </w:pPr>
    </w:p>
    <w:p w14:paraId="6506916D" w14:textId="3EA4DFDD" w:rsidR="053777C8" w:rsidRDefault="4299E0A3" w:rsidP="0C5A5496">
      <w:pPr>
        <w:spacing w:after="0" w:line="276" w:lineRule="auto"/>
        <w:jc w:val="both"/>
        <w:rPr>
          <w:rFonts w:ascii="Gill Sans Nova" w:eastAsia="Gill Sans Nova" w:hAnsi="Gill Sans Nova" w:cs="Gill Sans Nova"/>
          <w:b/>
          <w:bCs/>
          <w:color w:val="000000" w:themeColor="text1"/>
          <w:sz w:val="28"/>
          <w:szCs w:val="28"/>
        </w:rPr>
      </w:pPr>
      <w:r w:rsidRPr="0C5A5496">
        <w:rPr>
          <w:rFonts w:ascii="Gill Sans Nova" w:eastAsia="Gill Sans Nova" w:hAnsi="Gill Sans Nova" w:cs="Gill Sans Nova"/>
          <w:b/>
          <w:bCs/>
          <w:color w:val="000000" w:themeColor="text1"/>
          <w:sz w:val="28"/>
          <w:szCs w:val="28"/>
        </w:rPr>
        <w:t>1</w:t>
      </w:r>
      <w:r w:rsidR="122E1594" w:rsidRPr="0C5A5496">
        <w:rPr>
          <w:rFonts w:ascii="Gill Sans Nova" w:eastAsia="Gill Sans Nova" w:hAnsi="Gill Sans Nova" w:cs="Gill Sans Nova"/>
          <w:b/>
          <w:bCs/>
          <w:color w:val="000000" w:themeColor="text1"/>
          <w:sz w:val="28"/>
          <w:szCs w:val="28"/>
        </w:rPr>
        <w:t>3</w:t>
      </w:r>
      <w:r w:rsidRPr="0C5A5496">
        <w:rPr>
          <w:rFonts w:ascii="Gill Sans Nova" w:eastAsia="Gill Sans Nova" w:hAnsi="Gill Sans Nova" w:cs="Gill Sans Nova"/>
          <w:b/>
          <w:bCs/>
          <w:color w:val="000000" w:themeColor="text1"/>
          <w:sz w:val="28"/>
          <w:szCs w:val="28"/>
        </w:rPr>
        <w:t xml:space="preserve">.  Look out for this </w:t>
      </w:r>
      <w:r w:rsidR="72E6114A" w:rsidRPr="0C5A5496">
        <w:rPr>
          <w:rFonts w:ascii="Gill Sans Nova" w:eastAsia="Gill Sans Nova" w:hAnsi="Gill Sans Nova" w:cs="Gill Sans Nova"/>
          <w:b/>
          <w:bCs/>
          <w:color w:val="000000" w:themeColor="text1"/>
          <w:sz w:val="28"/>
          <w:szCs w:val="28"/>
        </w:rPr>
        <w:t xml:space="preserve">big </w:t>
      </w:r>
      <w:r w:rsidRPr="0C5A5496">
        <w:rPr>
          <w:rFonts w:ascii="Gill Sans Nova" w:eastAsia="Gill Sans Nova" w:hAnsi="Gill Sans Nova" w:cs="Gill Sans Nova"/>
          <w:b/>
          <w:bCs/>
          <w:color w:val="000000" w:themeColor="text1"/>
          <w:sz w:val="28"/>
          <w:szCs w:val="28"/>
        </w:rPr>
        <w:t xml:space="preserve">object in the </w:t>
      </w:r>
      <w:r w:rsidR="2AAFF7A2" w:rsidRPr="0C5A5496">
        <w:rPr>
          <w:rFonts w:ascii="Gill Sans Nova" w:eastAsia="Gill Sans Nova" w:hAnsi="Gill Sans Nova" w:cs="Gill Sans Nova"/>
          <w:b/>
          <w:bCs/>
          <w:color w:val="000000" w:themeColor="text1"/>
          <w:sz w:val="28"/>
          <w:szCs w:val="28"/>
        </w:rPr>
        <w:t>G</w:t>
      </w:r>
      <w:r w:rsidRPr="0C5A5496">
        <w:rPr>
          <w:rFonts w:ascii="Gill Sans Nova" w:eastAsia="Gill Sans Nova" w:hAnsi="Gill Sans Nova" w:cs="Gill Sans Nova"/>
          <w:b/>
          <w:bCs/>
          <w:color w:val="000000" w:themeColor="text1"/>
          <w:sz w:val="28"/>
          <w:szCs w:val="28"/>
        </w:rPr>
        <w:t xml:space="preserve">reat </w:t>
      </w:r>
      <w:r w:rsidR="526D41E6" w:rsidRPr="0C5A5496">
        <w:rPr>
          <w:rFonts w:ascii="Gill Sans Nova" w:eastAsia="Gill Sans Nova" w:hAnsi="Gill Sans Nova" w:cs="Gill Sans Nova"/>
          <w:b/>
          <w:bCs/>
          <w:color w:val="000000" w:themeColor="text1"/>
          <w:sz w:val="28"/>
          <w:szCs w:val="28"/>
        </w:rPr>
        <w:t>K</w:t>
      </w:r>
      <w:r w:rsidRPr="0C5A5496">
        <w:rPr>
          <w:rFonts w:ascii="Gill Sans Nova" w:eastAsia="Gill Sans Nova" w:hAnsi="Gill Sans Nova" w:cs="Gill Sans Nova"/>
          <w:b/>
          <w:bCs/>
          <w:color w:val="000000" w:themeColor="text1"/>
          <w:sz w:val="28"/>
          <w:szCs w:val="28"/>
        </w:rPr>
        <w:t>itchen.</w:t>
      </w:r>
    </w:p>
    <w:p w14:paraId="5F4BB041" w14:textId="037AF843" w:rsidR="74EAFED0" w:rsidRDefault="74EAFED0" w:rsidP="0C5A5496">
      <w:pPr>
        <w:spacing w:after="0" w:line="276" w:lineRule="auto"/>
        <w:jc w:val="both"/>
        <w:rPr>
          <w:rFonts w:ascii="Gill Sans Nova" w:eastAsia="Gill Sans Nova" w:hAnsi="Gill Sans Nova" w:cs="Gill Sans Nova"/>
          <w:color w:val="000000" w:themeColor="text1"/>
          <w:sz w:val="28"/>
          <w:szCs w:val="28"/>
        </w:rPr>
      </w:pPr>
    </w:p>
    <w:p w14:paraId="25670AE2" w14:textId="3EE17CDE" w:rsidR="0BD53103" w:rsidRDefault="0BD53103" w:rsidP="0C5A5496">
      <w:pPr>
        <w:spacing w:after="0" w:line="276" w:lineRule="auto"/>
        <w:jc w:val="both"/>
        <w:rPr>
          <w:rFonts w:ascii="Gill Sans Nova" w:eastAsia="Gill Sans Nova" w:hAnsi="Gill Sans Nova" w:cs="Gill Sans Nova"/>
          <w:color w:val="000000" w:themeColor="text1"/>
          <w:sz w:val="28"/>
          <w:szCs w:val="28"/>
        </w:rPr>
      </w:pPr>
      <w:r w:rsidRPr="0C5A5496">
        <w:rPr>
          <w:rFonts w:ascii="Gill Sans Nova" w:eastAsia="Gill Sans Nova" w:hAnsi="Gill Sans Nova" w:cs="Gill Sans Nova"/>
          <w:color w:val="000000" w:themeColor="text1"/>
          <w:sz w:val="28"/>
          <w:szCs w:val="28"/>
        </w:rPr>
        <w:t>This is a large mortar used for crushing herbs and spices.</w:t>
      </w:r>
    </w:p>
    <w:p w14:paraId="0734A1BD" w14:textId="262AB65B" w:rsidR="74EAFED0" w:rsidRDefault="74EAFED0" w:rsidP="0C5A5496">
      <w:pPr>
        <w:spacing w:after="0" w:line="276" w:lineRule="auto"/>
        <w:jc w:val="both"/>
        <w:rPr>
          <w:rFonts w:ascii="Gill Sans Nova" w:eastAsia="Gill Sans Nova" w:hAnsi="Gill Sans Nova" w:cs="Gill Sans Nova"/>
          <w:color w:val="000000" w:themeColor="text1"/>
          <w:sz w:val="28"/>
          <w:szCs w:val="28"/>
        </w:rPr>
      </w:pPr>
    </w:p>
    <w:p w14:paraId="06A0F8E4" w14:textId="5774AD7C" w:rsidR="77845472" w:rsidRDefault="4299E0A3" w:rsidP="0C5A5496">
      <w:pPr>
        <w:spacing w:after="0" w:line="276" w:lineRule="auto"/>
        <w:jc w:val="both"/>
        <w:rPr>
          <w:rFonts w:ascii="Gill Sans Nova" w:eastAsia="Gill Sans Nova" w:hAnsi="Gill Sans Nova" w:cs="Gill Sans Nova"/>
          <w:color w:val="000000" w:themeColor="text1"/>
          <w:sz w:val="28"/>
          <w:szCs w:val="28"/>
        </w:rPr>
      </w:pPr>
      <w:r w:rsidRPr="0C5A5496">
        <w:rPr>
          <w:rFonts w:ascii="Gill Sans Nova" w:eastAsia="Gill Sans Nova" w:hAnsi="Gill Sans Nova" w:cs="Gill Sans Nova"/>
          <w:b/>
          <w:bCs/>
          <w:color w:val="000000" w:themeColor="text1"/>
          <w:sz w:val="28"/>
          <w:szCs w:val="28"/>
        </w:rPr>
        <w:t>1</w:t>
      </w:r>
      <w:r w:rsidR="4E1E7D7D" w:rsidRPr="0C5A5496">
        <w:rPr>
          <w:rFonts w:ascii="Gill Sans Nova" w:eastAsia="Gill Sans Nova" w:hAnsi="Gill Sans Nova" w:cs="Gill Sans Nova"/>
          <w:b/>
          <w:bCs/>
          <w:color w:val="000000" w:themeColor="text1"/>
          <w:sz w:val="28"/>
          <w:szCs w:val="28"/>
        </w:rPr>
        <w:t>4</w:t>
      </w:r>
      <w:r w:rsidRPr="0C5A5496">
        <w:rPr>
          <w:rFonts w:ascii="Gill Sans Nova" w:eastAsia="Gill Sans Nova" w:hAnsi="Gill Sans Nova" w:cs="Gill Sans Nova"/>
          <w:b/>
          <w:bCs/>
          <w:color w:val="000000" w:themeColor="text1"/>
          <w:sz w:val="28"/>
          <w:szCs w:val="28"/>
        </w:rPr>
        <w:t>. You can touch vegetables and smell some herbs.</w:t>
      </w:r>
    </w:p>
    <w:p w14:paraId="43204765" w14:textId="658B4C7F" w:rsidR="74EAFED0" w:rsidRDefault="74EAFED0" w:rsidP="0C5A5496">
      <w:pPr>
        <w:spacing w:after="0" w:line="276" w:lineRule="auto"/>
        <w:jc w:val="both"/>
        <w:rPr>
          <w:rFonts w:ascii="Gill Sans Nova" w:eastAsia="Gill Sans Nova" w:hAnsi="Gill Sans Nova" w:cs="Gill Sans Nova"/>
          <w:color w:val="000000" w:themeColor="text1"/>
          <w:sz w:val="28"/>
          <w:szCs w:val="28"/>
        </w:rPr>
      </w:pPr>
    </w:p>
    <w:p w14:paraId="673BE630" w14:textId="708A7388" w:rsidR="4299E0A3" w:rsidRDefault="4299E0A3" w:rsidP="0C5A5496">
      <w:pPr>
        <w:spacing w:after="0" w:line="276" w:lineRule="auto"/>
        <w:jc w:val="both"/>
        <w:rPr>
          <w:rFonts w:ascii="Gill Sans Nova" w:eastAsia="Gill Sans Nova" w:hAnsi="Gill Sans Nova" w:cs="Gill Sans Nova"/>
          <w:color w:val="000000" w:themeColor="text1"/>
          <w:sz w:val="28"/>
          <w:szCs w:val="28"/>
        </w:rPr>
      </w:pPr>
      <w:r w:rsidRPr="0C5A5496">
        <w:rPr>
          <w:rFonts w:ascii="Gill Sans Nova" w:eastAsia="Gill Sans Nova" w:hAnsi="Gill Sans Nova" w:cs="Gill Sans Nova"/>
          <w:color w:val="000000" w:themeColor="text1"/>
          <w:sz w:val="28"/>
          <w:szCs w:val="28"/>
        </w:rPr>
        <w:t xml:space="preserve">Students will be able to touch the vegetables in the baskets on the table in this kitchen and smell the herbs and spices there. The herbs are from the kitchen garden at the palace, which you can </w:t>
      </w:r>
      <w:r w:rsidR="220D7B9C" w:rsidRPr="0C5A5496">
        <w:rPr>
          <w:rFonts w:ascii="Gill Sans Nova" w:eastAsia="Gill Sans Nova" w:hAnsi="Gill Sans Nova" w:cs="Gill Sans Nova"/>
          <w:color w:val="000000" w:themeColor="text1"/>
          <w:sz w:val="28"/>
          <w:szCs w:val="28"/>
        </w:rPr>
        <w:t>also visit</w:t>
      </w:r>
      <w:r w:rsidRPr="0C5A5496">
        <w:rPr>
          <w:rFonts w:ascii="Gill Sans Nova" w:eastAsia="Gill Sans Nova" w:hAnsi="Gill Sans Nova" w:cs="Gill Sans Nova"/>
          <w:color w:val="000000" w:themeColor="text1"/>
          <w:sz w:val="28"/>
          <w:szCs w:val="28"/>
        </w:rPr>
        <w:t>.</w:t>
      </w:r>
    </w:p>
    <w:p w14:paraId="418F31EC" w14:textId="459069AB" w:rsidR="74EAFED0" w:rsidRDefault="74EAFED0" w:rsidP="0C5A5496">
      <w:pPr>
        <w:spacing w:after="0" w:line="276" w:lineRule="auto"/>
        <w:ind w:left="720"/>
        <w:jc w:val="both"/>
        <w:rPr>
          <w:rFonts w:ascii="Gill Sans Nova" w:eastAsia="Gill Sans Nova" w:hAnsi="Gill Sans Nova" w:cs="Gill Sans Nova"/>
          <w:color w:val="000000" w:themeColor="text1"/>
          <w:sz w:val="28"/>
          <w:szCs w:val="28"/>
        </w:rPr>
      </w:pPr>
    </w:p>
    <w:p w14:paraId="42384429" w14:textId="15683EED" w:rsidR="752FBAA8" w:rsidRDefault="4299E0A3" w:rsidP="0C5A5496">
      <w:pPr>
        <w:spacing w:after="0" w:line="276" w:lineRule="auto"/>
        <w:jc w:val="both"/>
        <w:rPr>
          <w:rFonts w:ascii="Gill Sans Nova" w:eastAsia="Gill Sans Nova" w:hAnsi="Gill Sans Nova" w:cs="Gill Sans Nova"/>
          <w:color w:val="000000" w:themeColor="text1"/>
          <w:sz w:val="28"/>
          <w:szCs w:val="28"/>
        </w:rPr>
      </w:pPr>
      <w:r w:rsidRPr="0C5A5496">
        <w:rPr>
          <w:rFonts w:ascii="Gill Sans Nova" w:eastAsia="Gill Sans Nova" w:hAnsi="Gill Sans Nova" w:cs="Gill Sans Nova"/>
          <w:b/>
          <w:bCs/>
          <w:color w:val="000000" w:themeColor="text1"/>
          <w:sz w:val="28"/>
          <w:szCs w:val="28"/>
        </w:rPr>
        <w:t>1</w:t>
      </w:r>
      <w:r w:rsidR="37B2685F" w:rsidRPr="0C5A5496">
        <w:rPr>
          <w:rFonts w:ascii="Gill Sans Nova" w:eastAsia="Gill Sans Nova" w:hAnsi="Gill Sans Nova" w:cs="Gill Sans Nova"/>
          <w:b/>
          <w:bCs/>
          <w:color w:val="000000" w:themeColor="text1"/>
          <w:sz w:val="28"/>
          <w:szCs w:val="28"/>
        </w:rPr>
        <w:t>5</w:t>
      </w:r>
      <w:r w:rsidRPr="0C5A5496">
        <w:rPr>
          <w:rFonts w:ascii="Gill Sans Nova" w:eastAsia="Gill Sans Nova" w:hAnsi="Gill Sans Nova" w:cs="Gill Sans Nova"/>
          <w:b/>
          <w:bCs/>
          <w:color w:val="000000" w:themeColor="text1"/>
          <w:sz w:val="28"/>
          <w:szCs w:val="28"/>
        </w:rPr>
        <w:t>.  This is one of the herbs you can smell.</w:t>
      </w:r>
    </w:p>
    <w:p w14:paraId="7349AF00" w14:textId="17D26850" w:rsidR="74EAFED0" w:rsidRDefault="74EAFED0" w:rsidP="0C5A5496">
      <w:pPr>
        <w:spacing w:after="0" w:line="276" w:lineRule="auto"/>
        <w:jc w:val="both"/>
        <w:rPr>
          <w:rFonts w:ascii="Gill Sans Nova" w:eastAsia="Gill Sans Nova" w:hAnsi="Gill Sans Nova" w:cs="Gill Sans Nova"/>
          <w:color w:val="000000" w:themeColor="text1"/>
          <w:sz w:val="28"/>
          <w:szCs w:val="28"/>
        </w:rPr>
      </w:pPr>
    </w:p>
    <w:p w14:paraId="3AF981D1" w14:textId="573C56A9" w:rsidR="4299E0A3" w:rsidRDefault="4299E0A3" w:rsidP="0C5A5496">
      <w:pPr>
        <w:spacing w:after="0" w:line="276" w:lineRule="auto"/>
        <w:jc w:val="both"/>
        <w:rPr>
          <w:rFonts w:ascii="Gill Sans Nova" w:eastAsia="Gill Sans Nova" w:hAnsi="Gill Sans Nova" w:cs="Gill Sans Nova"/>
          <w:color w:val="000000" w:themeColor="text1"/>
          <w:sz w:val="28"/>
          <w:szCs w:val="28"/>
        </w:rPr>
      </w:pPr>
      <w:r w:rsidRPr="0C5A5496">
        <w:rPr>
          <w:rFonts w:ascii="Gill Sans Nova" w:eastAsia="Gill Sans Nova" w:hAnsi="Gill Sans Nova" w:cs="Gill Sans Nova"/>
          <w:color w:val="000000" w:themeColor="text1"/>
          <w:sz w:val="28"/>
          <w:szCs w:val="28"/>
        </w:rPr>
        <w:t xml:space="preserve">This herb is Rosemary, an important herb in Tudor cooking and a favourite with King Henry to garnish his lamb! </w:t>
      </w:r>
    </w:p>
    <w:p w14:paraId="76F00088" w14:textId="46817360" w:rsidR="74EAFED0" w:rsidRDefault="74EAFED0" w:rsidP="0C5A5496">
      <w:pPr>
        <w:spacing w:after="0" w:line="276" w:lineRule="auto"/>
        <w:ind w:left="720"/>
        <w:jc w:val="both"/>
        <w:rPr>
          <w:rFonts w:ascii="Gill Sans Nova" w:eastAsia="Gill Sans Nova" w:hAnsi="Gill Sans Nova" w:cs="Gill Sans Nova"/>
          <w:color w:val="000000" w:themeColor="text1"/>
          <w:sz w:val="28"/>
          <w:szCs w:val="28"/>
        </w:rPr>
      </w:pPr>
    </w:p>
    <w:p w14:paraId="667A9FCA" w14:textId="31F7C2F0" w:rsidR="52B90118" w:rsidRDefault="5BA0ED2E" w:rsidP="0C5A5496">
      <w:pPr>
        <w:spacing w:after="0" w:line="276" w:lineRule="auto"/>
        <w:jc w:val="both"/>
        <w:rPr>
          <w:rFonts w:ascii="Gill Sans Nova" w:eastAsia="Gill Sans Nova" w:hAnsi="Gill Sans Nova" w:cs="Gill Sans Nova"/>
          <w:color w:val="000000" w:themeColor="text1"/>
          <w:sz w:val="28"/>
          <w:szCs w:val="28"/>
        </w:rPr>
      </w:pPr>
      <w:r w:rsidRPr="0C5A5496">
        <w:rPr>
          <w:rFonts w:ascii="Gill Sans Nova" w:eastAsia="Gill Sans Nova" w:hAnsi="Gill Sans Nova" w:cs="Gill Sans Nova"/>
          <w:b/>
          <w:bCs/>
          <w:color w:val="000000" w:themeColor="text1"/>
          <w:sz w:val="28"/>
          <w:szCs w:val="28"/>
        </w:rPr>
        <w:t>16</w:t>
      </w:r>
      <w:r w:rsidR="4299E0A3" w:rsidRPr="0C5A5496">
        <w:rPr>
          <w:rFonts w:ascii="Gill Sans Nova" w:eastAsia="Gill Sans Nova" w:hAnsi="Gill Sans Nova" w:cs="Gill Sans Nova"/>
          <w:b/>
          <w:bCs/>
          <w:color w:val="000000" w:themeColor="text1"/>
          <w:sz w:val="28"/>
          <w:szCs w:val="28"/>
        </w:rPr>
        <w:t xml:space="preserve">. You will see and smell the </w:t>
      </w:r>
      <w:r w:rsidR="24D827B7" w:rsidRPr="0C5A5496">
        <w:rPr>
          <w:rFonts w:ascii="Gill Sans Nova" w:eastAsia="Gill Sans Nova" w:hAnsi="Gill Sans Nova" w:cs="Gill Sans Nova"/>
          <w:b/>
          <w:bCs/>
          <w:color w:val="000000" w:themeColor="text1"/>
          <w:sz w:val="28"/>
          <w:szCs w:val="28"/>
        </w:rPr>
        <w:t>G</w:t>
      </w:r>
      <w:r w:rsidR="4299E0A3" w:rsidRPr="0C5A5496">
        <w:rPr>
          <w:rFonts w:ascii="Gill Sans Nova" w:eastAsia="Gill Sans Nova" w:hAnsi="Gill Sans Nova" w:cs="Gill Sans Nova"/>
          <w:b/>
          <w:bCs/>
          <w:color w:val="000000" w:themeColor="text1"/>
          <w:sz w:val="28"/>
          <w:szCs w:val="28"/>
        </w:rPr>
        <w:t xml:space="preserve">reat </w:t>
      </w:r>
      <w:r w:rsidR="5F6933E0" w:rsidRPr="0C5A5496">
        <w:rPr>
          <w:rFonts w:ascii="Gill Sans Nova" w:eastAsia="Gill Sans Nova" w:hAnsi="Gill Sans Nova" w:cs="Gill Sans Nova"/>
          <w:b/>
          <w:bCs/>
          <w:color w:val="000000" w:themeColor="text1"/>
          <w:sz w:val="28"/>
          <w:szCs w:val="28"/>
        </w:rPr>
        <w:t>F</w:t>
      </w:r>
      <w:r w:rsidR="4299E0A3" w:rsidRPr="0C5A5496">
        <w:rPr>
          <w:rFonts w:ascii="Gill Sans Nova" w:eastAsia="Gill Sans Nova" w:hAnsi="Gill Sans Nova" w:cs="Gill Sans Nova"/>
          <w:b/>
          <w:bCs/>
          <w:color w:val="000000" w:themeColor="text1"/>
          <w:sz w:val="28"/>
          <w:szCs w:val="28"/>
        </w:rPr>
        <w:t>ire.</w:t>
      </w:r>
    </w:p>
    <w:p w14:paraId="36E17093" w14:textId="489583B8" w:rsidR="74EAFED0" w:rsidRDefault="74EAFED0" w:rsidP="0C5A5496">
      <w:pPr>
        <w:spacing w:after="0" w:line="276" w:lineRule="auto"/>
        <w:jc w:val="both"/>
        <w:rPr>
          <w:rFonts w:ascii="Gill Sans Nova" w:eastAsia="Gill Sans Nova" w:hAnsi="Gill Sans Nova" w:cs="Gill Sans Nova"/>
          <w:color w:val="000000" w:themeColor="text1"/>
          <w:sz w:val="28"/>
          <w:szCs w:val="28"/>
        </w:rPr>
      </w:pPr>
    </w:p>
    <w:p w14:paraId="658A7507" w14:textId="34E24110" w:rsidR="4299E0A3" w:rsidRDefault="4299E0A3" w:rsidP="0C5A5496">
      <w:pPr>
        <w:spacing w:after="0" w:line="276" w:lineRule="auto"/>
        <w:jc w:val="both"/>
        <w:rPr>
          <w:rFonts w:ascii="Gill Sans Nova" w:eastAsia="Gill Sans Nova" w:hAnsi="Gill Sans Nova" w:cs="Gill Sans Nova"/>
          <w:color w:val="000000" w:themeColor="text1"/>
          <w:sz w:val="28"/>
          <w:szCs w:val="28"/>
        </w:rPr>
      </w:pPr>
      <w:r w:rsidRPr="0C5A5496">
        <w:rPr>
          <w:rFonts w:ascii="Gill Sans Nova" w:eastAsia="Gill Sans Nova" w:hAnsi="Gill Sans Nova" w:cs="Gill Sans Nova"/>
          <w:color w:val="000000" w:themeColor="text1"/>
          <w:sz w:val="28"/>
          <w:szCs w:val="28"/>
        </w:rPr>
        <w:t xml:space="preserve">The </w:t>
      </w:r>
      <w:r w:rsidR="27575DC5" w:rsidRPr="0C5A5496">
        <w:rPr>
          <w:rFonts w:ascii="Gill Sans Nova" w:eastAsia="Gill Sans Nova" w:hAnsi="Gill Sans Nova" w:cs="Gill Sans Nova"/>
          <w:color w:val="000000" w:themeColor="text1"/>
          <w:sz w:val="28"/>
          <w:szCs w:val="28"/>
        </w:rPr>
        <w:t xml:space="preserve">fire is in the last kitchen that you will enter. </w:t>
      </w:r>
      <w:r w:rsidRPr="0C5A5496">
        <w:rPr>
          <w:rFonts w:ascii="Gill Sans Nova" w:eastAsia="Gill Sans Nova" w:hAnsi="Gill Sans Nova" w:cs="Gill Sans Nova"/>
          <w:b/>
          <w:bCs/>
          <w:color w:val="000000" w:themeColor="text1"/>
          <w:sz w:val="28"/>
          <w:szCs w:val="28"/>
        </w:rPr>
        <w:t xml:space="preserve">Please </w:t>
      </w:r>
      <w:proofErr w:type="gramStart"/>
      <w:r w:rsidRPr="0C5A5496">
        <w:rPr>
          <w:rFonts w:ascii="Gill Sans Nova" w:eastAsia="Gill Sans Nova" w:hAnsi="Gill Sans Nova" w:cs="Gill Sans Nova"/>
          <w:b/>
          <w:bCs/>
          <w:color w:val="000000" w:themeColor="text1"/>
          <w:sz w:val="28"/>
          <w:szCs w:val="28"/>
        </w:rPr>
        <w:t>note:</w:t>
      </w:r>
      <w:proofErr w:type="gramEnd"/>
      <w:r w:rsidRPr="0C5A5496">
        <w:rPr>
          <w:rFonts w:ascii="Gill Sans Nova" w:eastAsia="Gill Sans Nova" w:hAnsi="Gill Sans Nova" w:cs="Gill Sans Nova"/>
          <w:color w:val="000000" w:themeColor="text1"/>
          <w:sz w:val="28"/>
          <w:szCs w:val="28"/>
        </w:rPr>
        <w:t xml:space="preserve"> this is a large open fire with metal spits resting across the front. It can get quite busy in this space as visitors tend to linger in front of the fire, especially on a cold day! Please ensure that your students stand a safe distance from the fire, in a horseshoe </w:t>
      </w:r>
      <w:proofErr w:type="gramStart"/>
      <w:r w:rsidRPr="0C5A5496">
        <w:rPr>
          <w:rFonts w:ascii="Gill Sans Nova" w:eastAsia="Gill Sans Nova" w:hAnsi="Gill Sans Nova" w:cs="Gill Sans Nova"/>
          <w:color w:val="000000" w:themeColor="text1"/>
          <w:sz w:val="28"/>
          <w:szCs w:val="28"/>
        </w:rPr>
        <w:t>shape</w:t>
      </w:r>
      <w:proofErr w:type="gramEnd"/>
      <w:r w:rsidRPr="0C5A5496">
        <w:rPr>
          <w:rFonts w:ascii="Gill Sans Nova" w:eastAsia="Gill Sans Nova" w:hAnsi="Gill Sans Nova" w:cs="Gill Sans Nova"/>
          <w:color w:val="000000" w:themeColor="text1"/>
          <w:sz w:val="28"/>
          <w:szCs w:val="28"/>
        </w:rPr>
        <w:t xml:space="preserve"> if possible, with an adult on each side of the grate. The fire is </w:t>
      </w:r>
      <w:proofErr w:type="gramStart"/>
      <w:r w:rsidRPr="0C5A5496">
        <w:rPr>
          <w:rFonts w:ascii="Gill Sans Nova" w:eastAsia="Gill Sans Nova" w:hAnsi="Gill Sans Nova" w:cs="Gill Sans Nova"/>
          <w:color w:val="000000" w:themeColor="text1"/>
          <w:sz w:val="28"/>
          <w:szCs w:val="28"/>
        </w:rPr>
        <w:t>monitored at all times</w:t>
      </w:r>
      <w:proofErr w:type="gramEnd"/>
      <w:r w:rsidRPr="0C5A5496">
        <w:rPr>
          <w:rFonts w:ascii="Gill Sans Nova" w:eastAsia="Gill Sans Nova" w:hAnsi="Gill Sans Nova" w:cs="Gill Sans Nova"/>
          <w:color w:val="000000" w:themeColor="text1"/>
          <w:sz w:val="28"/>
          <w:szCs w:val="28"/>
        </w:rPr>
        <w:t xml:space="preserve"> by a member of kitchen staff. </w:t>
      </w:r>
    </w:p>
    <w:p w14:paraId="26480C9C" w14:textId="4DBA8915" w:rsidR="74EAFED0" w:rsidRDefault="74EAFED0" w:rsidP="0C5A5496">
      <w:pPr>
        <w:spacing w:after="0" w:line="276" w:lineRule="auto"/>
        <w:ind w:left="720"/>
        <w:jc w:val="both"/>
        <w:rPr>
          <w:rFonts w:ascii="Gill Sans Nova" w:eastAsia="Gill Sans Nova" w:hAnsi="Gill Sans Nova" w:cs="Gill Sans Nova"/>
          <w:color w:val="000000" w:themeColor="text1"/>
          <w:sz w:val="28"/>
          <w:szCs w:val="28"/>
        </w:rPr>
      </w:pPr>
    </w:p>
    <w:p w14:paraId="6D821668" w14:textId="4CE4A417" w:rsidR="2C00EB56" w:rsidRDefault="36FF09C0" w:rsidP="0C5A5496">
      <w:pPr>
        <w:spacing w:after="0" w:line="276" w:lineRule="auto"/>
        <w:jc w:val="both"/>
        <w:rPr>
          <w:rFonts w:ascii="Gill Sans Nova" w:eastAsia="Gill Sans Nova" w:hAnsi="Gill Sans Nova" w:cs="Gill Sans Nova"/>
          <w:b/>
          <w:bCs/>
          <w:color w:val="000000" w:themeColor="text1"/>
          <w:sz w:val="28"/>
          <w:szCs w:val="28"/>
        </w:rPr>
      </w:pPr>
      <w:r w:rsidRPr="0C5A5496">
        <w:rPr>
          <w:rFonts w:ascii="Gill Sans Nova" w:eastAsia="Gill Sans Nova" w:hAnsi="Gill Sans Nova" w:cs="Gill Sans Nova"/>
          <w:b/>
          <w:bCs/>
          <w:color w:val="000000" w:themeColor="text1"/>
          <w:sz w:val="28"/>
          <w:szCs w:val="28"/>
        </w:rPr>
        <w:lastRenderedPageBreak/>
        <w:t>17</w:t>
      </w:r>
      <w:r w:rsidR="4299E0A3" w:rsidRPr="0C5A5496">
        <w:rPr>
          <w:rFonts w:ascii="Gill Sans Nova" w:eastAsia="Gill Sans Nova" w:hAnsi="Gill Sans Nova" w:cs="Gill Sans Nova"/>
          <w:b/>
          <w:bCs/>
          <w:color w:val="000000" w:themeColor="text1"/>
          <w:sz w:val="28"/>
          <w:szCs w:val="28"/>
        </w:rPr>
        <w:t xml:space="preserve">. You </w:t>
      </w:r>
      <w:r w:rsidR="44A7D68C" w:rsidRPr="0C5A5496">
        <w:rPr>
          <w:rFonts w:ascii="Gill Sans Nova" w:eastAsia="Gill Sans Nova" w:hAnsi="Gill Sans Nova" w:cs="Gill Sans Nova"/>
          <w:b/>
          <w:bCs/>
          <w:color w:val="000000" w:themeColor="text1"/>
          <w:sz w:val="28"/>
          <w:szCs w:val="28"/>
        </w:rPr>
        <w:t>might see this special object at Hampton Court Palace</w:t>
      </w:r>
      <w:r w:rsidR="4299E0A3" w:rsidRPr="0C5A5496">
        <w:rPr>
          <w:rFonts w:ascii="Gill Sans Nova" w:eastAsia="Gill Sans Nova" w:hAnsi="Gill Sans Nova" w:cs="Gill Sans Nova"/>
          <w:b/>
          <w:bCs/>
          <w:color w:val="000000" w:themeColor="text1"/>
          <w:sz w:val="28"/>
          <w:szCs w:val="28"/>
        </w:rPr>
        <w:t xml:space="preserve">. </w:t>
      </w:r>
    </w:p>
    <w:p w14:paraId="3DCDFFBB" w14:textId="12ADF1C6" w:rsidR="74EAFED0" w:rsidRDefault="74EAFED0" w:rsidP="0C5A5496">
      <w:pPr>
        <w:spacing w:after="0" w:line="276" w:lineRule="auto"/>
        <w:jc w:val="both"/>
        <w:rPr>
          <w:rFonts w:ascii="Gill Sans Nova" w:eastAsia="Gill Sans Nova" w:hAnsi="Gill Sans Nova" w:cs="Gill Sans Nova"/>
          <w:color w:val="000000" w:themeColor="text1"/>
          <w:sz w:val="28"/>
          <w:szCs w:val="28"/>
        </w:rPr>
      </w:pPr>
    </w:p>
    <w:p w14:paraId="0F542194" w14:textId="7BDCD46E" w:rsidR="4299E0A3" w:rsidRDefault="4299E0A3" w:rsidP="0C5A5496">
      <w:pPr>
        <w:spacing w:after="0" w:line="276" w:lineRule="auto"/>
        <w:jc w:val="both"/>
        <w:rPr>
          <w:rFonts w:ascii="Gill Sans Nova" w:eastAsia="Gill Sans Nova" w:hAnsi="Gill Sans Nova" w:cs="Gill Sans Nova"/>
          <w:color w:val="000000" w:themeColor="text1"/>
          <w:sz w:val="28"/>
          <w:szCs w:val="28"/>
        </w:rPr>
      </w:pPr>
      <w:r w:rsidRPr="0C5A5496">
        <w:rPr>
          <w:rFonts w:ascii="Gill Sans Nova" w:eastAsia="Gill Sans Nova" w:hAnsi="Gill Sans Nova" w:cs="Gill Sans Nova"/>
          <w:color w:val="000000" w:themeColor="text1"/>
          <w:sz w:val="28"/>
          <w:szCs w:val="28"/>
        </w:rPr>
        <w:t xml:space="preserve">There are </w:t>
      </w:r>
      <w:r w:rsidR="402ADEA7" w:rsidRPr="0C5A5496">
        <w:rPr>
          <w:rFonts w:ascii="Gill Sans Nova" w:eastAsia="Gill Sans Nova" w:hAnsi="Gill Sans Nova" w:cs="Gill Sans Nova"/>
          <w:color w:val="000000" w:themeColor="text1"/>
          <w:sz w:val="28"/>
          <w:szCs w:val="28"/>
        </w:rPr>
        <w:t>lots of objects or things inside and outside the Palace.</w:t>
      </w:r>
      <w:r w:rsidR="4A80EEF5" w:rsidRPr="0C5A5496">
        <w:rPr>
          <w:rFonts w:ascii="Gill Sans Nova" w:eastAsia="Gill Sans Nova" w:hAnsi="Gill Sans Nova" w:cs="Gill Sans Nova"/>
          <w:color w:val="000000" w:themeColor="text1"/>
          <w:sz w:val="28"/>
          <w:szCs w:val="28"/>
        </w:rPr>
        <w:t xml:space="preserve"> </w:t>
      </w:r>
      <w:r w:rsidR="402ADEA7" w:rsidRPr="0C5A5496">
        <w:rPr>
          <w:rFonts w:ascii="Gill Sans Nova" w:eastAsia="Gill Sans Nova" w:hAnsi="Gill Sans Nova" w:cs="Gill Sans Nova"/>
          <w:color w:val="000000" w:themeColor="text1"/>
          <w:sz w:val="28"/>
          <w:szCs w:val="28"/>
        </w:rPr>
        <w:t xml:space="preserve">Some of them are particularly fascinating or special as they have </w:t>
      </w:r>
      <w:r>
        <w:tab/>
      </w:r>
      <w:r w:rsidR="402ADEA7" w:rsidRPr="0C5A5496">
        <w:rPr>
          <w:rFonts w:ascii="Gill Sans Nova" w:eastAsia="Gill Sans Nova" w:hAnsi="Gill Sans Nova" w:cs="Gill Sans Nova"/>
          <w:color w:val="000000" w:themeColor="text1"/>
          <w:sz w:val="28"/>
          <w:szCs w:val="28"/>
        </w:rPr>
        <w:t>interesting stories.</w:t>
      </w:r>
      <w:r w:rsidR="104BF73B" w:rsidRPr="0C5A5496">
        <w:rPr>
          <w:rFonts w:ascii="Gill Sans Nova" w:eastAsia="Gill Sans Nova" w:hAnsi="Gill Sans Nova" w:cs="Gill Sans Nova"/>
          <w:color w:val="000000" w:themeColor="text1"/>
          <w:sz w:val="28"/>
          <w:szCs w:val="28"/>
        </w:rPr>
        <w:t xml:space="preserve"> </w:t>
      </w:r>
      <w:r w:rsidR="402ADEA7" w:rsidRPr="0C5A5496">
        <w:rPr>
          <w:rFonts w:ascii="Gill Sans Nova" w:eastAsia="Gill Sans Nova" w:hAnsi="Gill Sans Nova" w:cs="Gill Sans Nova"/>
          <w:color w:val="000000" w:themeColor="text1"/>
          <w:sz w:val="28"/>
          <w:szCs w:val="28"/>
        </w:rPr>
        <w:t>This object is Henry VIII’s Astronomical Clock. It reflects Henry’s interest i</w:t>
      </w:r>
      <w:r w:rsidR="49F31518" w:rsidRPr="0C5A5496">
        <w:rPr>
          <w:rFonts w:ascii="Gill Sans Nova" w:eastAsia="Gill Sans Nova" w:hAnsi="Gill Sans Nova" w:cs="Gill Sans Nova"/>
          <w:color w:val="000000" w:themeColor="text1"/>
          <w:sz w:val="28"/>
          <w:szCs w:val="28"/>
        </w:rPr>
        <w:t>n science and his love of showing his wealth</w:t>
      </w:r>
      <w:r w:rsidR="4A464EA2" w:rsidRPr="0C5A5496">
        <w:rPr>
          <w:rFonts w:ascii="Gill Sans Nova" w:eastAsia="Gill Sans Nova" w:hAnsi="Gill Sans Nova" w:cs="Gill Sans Nova"/>
          <w:color w:val="000000" w:themeColor="text1"/>
          <w:sz w:val="28"/>
          <w:szCs w:val="28"/>
        </w:rPr>
        <w:t>!</w:t>
      </w:r>
      <w:r w:rsidR="49F31518" w:rsidRPr="0C5A5496">
        <w:rPr>
          <w:rFonts w:ascii="Gill Sans Nova" w:eastAsia="Gill Sans Nova" w:hAnsi="Gill Sans Nova" w:cs="Gill Sans Nova"/>
          <w:color w:val="000000" w:themeColor="text1"/>
          <w:sz w:val="28"/>
          <w:szCs w:val="28"/>
        </w:rPr>
        <w:t xml:space="preserve"> </w:t>
      </w:r>
      <w:r w:rsidRPr="0C5A5496">
        <w:rPr>
          <w:rFonts w:ascii="Gill Sans Nova" w:eastAsia="Gill Sans Nova" w:hAnsi="Gill Sans Nova" w:cs="Gill Sans Nova"/>
          <w:color w:val="000000" w:themeColor="text1"/>
          <w:sz w:val="28"/>
          <w:szCs w:val="28"/>
        </w:rPr>
        <w:t xml:space="preserve"> </w:t>
      </w:r>
    </w:p>
    <w:p w14:paraId="451DEDAE" w14:textId="0F9881BF" w:rsidR="74EAFED0" w:rsidRDefault="74EAFED0" w:rsidP="0C5A5496">
      <w:pPr>
        <w:spacing w:after="0" w:line="276" w:lineRule="auto"/>
        <w:jc w:val="both"/>
        <w:rPr>
          <w:rFonts w:ascii="Gill Sans Nova" w:eastAsia="Gill Sans Nova" w:hAnsi="Gill Sans Nova" w:cs="Gill Sans Nova"/>
          <w:color w:val="000000" w:themeColor="text1"/>
          <w:sz w:val="28"/>
          <w:szCs w:val="28"/>
        </w:rPr>
      </w:pPr>
    </w:p>
    <w:p w14:paraId="0AEB86C4" w14:textId="016F8E65" w:rsidR="63F9E4A1" w:rsidRDefault="2B0491BE" w:rsidP="0C5A5496">
      <w:pPr>
        <w:spacing w:after="0" w:line="276" w:lineRule="auto"/>
        <w:jc w:val="both"/>
        <w:rPr>
          <w:rFonts w:ascii="Gill Sans Nova" w:eastAsia="Gill Sans Nova" w:hAnsi="Gill Sans Nova" w:cs="Gill Sans Nova"/>
          <w:color w:val="000000" w:themeColor="text1"/>
          <w:sz w:val="28"/>
          <w:szCs w:val="28"/>
        </w:rPr>
      </w:pPr>
      <w:r w:rsidRPr="0C5A5496">
        <w:rPr>
          <w:rFonts w:ascii="Gill Sans Nova" w:eastAsia="Gill Sans Nova" w:hAnsi="Gill Sans Nova" w:cs="Gill Sans Nova"/>
          <w:b/>
          <w:bCs/>
          <w:color w:val="000000" w:themeColor="text1"/>
          <w:sz w:val="28"/>
          <w:szCs w:val="28"/>
        </w:rPr>
        <w:t>18</w:t>
      </w:r>
      <w:r w:rsidR="4299E0A3" w:rsidRPr="0C5A5496">
        <w:rPr>
          <w:rFonts w:ascii="Gill Sans Nova" w:eastAsia="Gill Sans Nova" w:hAnsi="Gill Sans Nova" w:cs="Gill Sans Nova"/>
          <w:b/>
          <w:bCs/>
          <w:color w:val="000000" w:themeColor="text1"/>
          <w:sz w:val="28"/>
          <w:szCs w:val="28"/>
        </w:rPr>
        <w:t xml:space="preserve">. Hampton Court Palace is busy. </w:t>
      </w:r>
    </w:p>
    <w:p w14:paraId="7D812AE7" w14:textId="22FF986D" w:rsidR="74EAFED0" w:rsidRDefault="74EAFED0" w:rsidP="0C5A5496">
      <w:pPr>
        <w:spacing w:after="0" w:line="276" w:lineRule="auto"/>
        <w:jc w:val="both"/>
        <w:rPr>
          <w:rFonts w:ascii="Gill Sans Nova" w:eastAsia="Gill Sans Nova" w:hAnsi="Gill Sans Nova" w:cs="Gill Sans Nova"/>
          <w:color w:val="000000" w:themeColor="text1"/>
          <w:sz w:val="28"/>
          <w:szCs w:val="28"/>
        </w:rPr>
      </w:pPr>
    </w:p>
    <w:p w14:paraId="07546585" w14:textId="07746476" w:rsidR="4299E0A3" w:rsidRDefault="4299E0A3" w:rsidP="0C5A5496">
      <w:pPr>
        <w:spacing w:after="0" w:line="276" w:lineRule="auto"/>
        <w:jc w:val="both"/>
        <w:rPr>
          <w:rFonts w:ascii="Gill Sans Nova" w:eastAsia="Gill Sans Nova" w:hAnsi="Gill Sans Nova" w:cs="Gill Sans Nova"/>
          <w:color w:val="000000" w:themeColor="text1"/>
          <w:sz w:val="28"/>
          <w:szCs w:val="28"/>
        </w:rPr>
      </w:pPr>
      <w:r w:rsidRPr="0C5A5496">
        <w:rPr>
          <w:rFonts w:ascii="Gill Sans Nova" w:eastAsia="Gill Sans Nova" w:hAnsi="Gill Sans Nova" w:cs="Gill Sans Nova"/>
          <w:color w:val="000000" w:themeColor="text1"/>
          <w:sz w:val="28"/>
          <w:szCs w:val="28"/>
        </w:rPr>
        <w:t>Some areas of the palace can be very busy at certain times of day</w:t>
      </w:r>
      <w:r w:rsidR="50C9BE5B" w:rsidRPr="0C5A5496">
        <w:rPr>
          <w:rFonts w:ascii="Gill Sans Nova" w:eastAsia="Gill Sans Nova" w:hAnsi="Gill Sans Nova" w:cs="Gill Sans Nova"/>
          <w:color w:val="000000" w:themeColor="text1"/>
          <w:sz w:val="28"/>
          <w:szCs w:val="28"/>
        </w:rPr>
        <w:t xml:space="preserve"> </w:t>
      </w:r>
      <w:r w:rsidRPr="0C5A5496">
        <w:rPr>
          <w:rFonts w:ascii="Gill Sans Nova" w:eastAsia="Gill Sans Nova" w:hAnsi="Gill Sans Nova" w:cs="Gill Sans Nova"/>
          <w:color w:val="000000" w:themeColor="text1"/>
          <w:sz w:val="28"/>
          <w:szCs w:val="28"/>
        </w:rPr>
        <w:t>and at certain times of year. Depending on the weather, your students may find it helpful to go into the gardens if it is busy i</w:t>
      </w:r>
      <w:r w:rsidR="0B0F3F52" w:rsidRPr="0C5A5496">
        <w:rPr>
          <w:rFonts w:ascii="Gill Sans Nova" w:eastAsia="Gill Sans Nova" w:hAnsi="Gill Sans Nova" w:cs="Gill Sans Nova"/>
          <w:color w:val="000000" w:themeColor="text1"/>
          <w:sz w:val="28"/>
          <w:szCs w:val="28"/>
        </w:rPr>
        <w:t>n</w:t>
      </w:r>
      <w:r w:rsidR="74EAFED0" w:rsidRPr="0C5A5496">
        <w:rPr>
          <w:rFonts w:ascii="Gill Sans Nova" w:eastAsia="Gill Sans Nova" w:hAnsi="Gill Sans Nova" w:cs="Gill Sans Nova"/>
          <w:color w:val="000000" w:themeColor="text1"/>
          <w:sz w:val="28"/>
          <w:szCs w:val="28"/>
        </w:rPr>
        <w:t>s</w:t>
      </w:r>
      <w:r w:rsidRPr="0C5A5496">
        <w:rPr>
          <w:rFonts w:ascii="Gill Sans Nova" w:eastAsia="Gill Sans Nova" w:hAnsi="Gill Sans Nova" w:cs="Gill Sans Nova"/>
          <w:color w:val="000000" w:themeColor="text1"/>
          <w:sz w:val="28"/>
          <w:szCs w:val="28"/>
        </w:rPr>
        <w:t xml:space="preserve">ide. </w:t>
      </w:r>
    </w:p>
    <w:p w14:paraId="355E9199" w14:textId="30202C73" w:rsidR="74EAFED0" w:rsidRDefault="74EAFED0" w:rsidP="0C5A5496">
      <w:pPr>
        <w:spacing w:after="0" w:line="276" w:lineRule="auto"/>
        <w:jc w:val="both"/>
        <w:rPr>
          <w:rFonts w:ascii="Gill Sans Nova" w:eastAsia="Gill Sans Nova" w:hAnsi="Gill Sans Nova" w:cs="Gill Sans Nova"/>
          <w:b/>
          <w:bCs/>
          <w:color w:val="000000" w:themeColor="text1"/>
          <w:sz w:val="28"/>
          <w:szCs w:val="28"/>
        </w:rPr>
      </w:pPr>
    </w:p>
    <w:p w14:paraId="72658D9C" w14:textId="55C00464" w:rsidR="507FBA80" w:rsidRDefault="1B691ADC" w:rsidP="791EAC56">
      <w:pPr>
        <w:spacing w:after="0" w:line="276" w:lineRule="auto"/>
        <w:jc w:val="both"/>
        <w:rPr>
          <w:rFonts w:ascii="Gill Sans Nova" w:eastAsia="Gill Sans Nova" w:hAnsi="Gill Sans Nova" w:cs="Gill Sans Nova"/>
          <w:b/>
          <w:bCs/>
          <w:color w:val="000000" w:themeColor="text1"/>
          <w:sz w:val="28"/>
          <w:szCs w:val="28"/>
        </w:rPr>
      </w:pPr>
      <w:r w:rsidRPr="791EAC56">
        <w:rPr>
          <w:rFonts w:ascii="Gill Sans Nova" w:eastAsia="Gill Sans Nova" w:hAnsi="Gill Sans Nova" w:cs="Gill Sans Nova"/>
          <w:b/>
          <w:bCs/>
          <w:color w:val="000000" w:themeColor="text1"/>
          <w:sz w:val="28"/>
          <w:szCs w:val="28"/>
        </w:rPr>
        <w:t>19</w:t>
      </w:r>
      <w:r w:rsidR="4299E0A3" w:rsidRPr="791EAC56">
        <w:rPr>
          <w:rFonts w:ascii="Gill Sans Nova" w:eastAsia="Gill Sans Nova" w:hAnsi="Gill Sans Nova" w:cs="Gill Sans Nova"/>
          <w:b/>
          <w:bCs/>
          <w:color w:val="000000" w:themeColor="text1"/>
          <w:sz w:val="28"/>
          <w:szCs w:val="28"/>
        </w:rPr>
        <w:t>. There are staff called Warders who can help you when exploring the Palace.</w:t>
      </w:r>
    </w:p>
    <w:p w14:paraId="2C5263E5" w14:textId="356ECF87" w:rsidR="74EAFED0" w:rsidRDefault="74EAFED0" w:rsidP="0C5A5496">
      <w:pPr>
        <w:spacing w:after="0" w:line="276" w:lineRule="auto"/>
        <w:jc w:val="both"/>
        <w:rPr>
          <w:rFonts w:ascii="Gill Sans Nova" w:eastAsia="Gill Sans Nova" w:hAnsi="Gill Sans Nova" w:cs="Gill Sans Nova"/>
          <w:color w:val="000000" w:themeColor="text1"/>
          <w:sz w:val="28"/>
          <w:szCs w:val="28"/>
        </w:rPr>
      </w:pPr>
    </w:p>
    <w:p w14:paraId="23A2A77B" w14:textId="410BC94D" w:rsidR="4299E0A3" w:rsidRDefault="4299E0A3" w:rsidP="0C5A5496">
      <w:pPr>
        <w:spacing w:after="0" w:line="276" w:lineRule="auto"/>
        <w:jc w:val="both"/>
        <w:rPr>
          <w:rFonts w:ascii="Gill Sans Nova" w:eastAsia="Gill Sans Nova" w:hAnsi="Gill Sans Nova" w:cs="Gill Sans Nova"/>
          <w:color w:val="000000" w:themeColor="text1"/>
          <w:sz w:val="28"/>
          <w:szCs w:val="28"/>
        </w:rPr>
      </w:pPr>
      <w:r w:rsidRPr="0C5A5496">
        <w:rPr>
          <w:rFonts w:ascii="Gill Sans Nova" w:eastAsia="Gill Sans Nova" w:hAnsi="Gill Sans Nova" w:cs="Gill Sans Nova"/>
          <w:color w:val="000000" w:themeColor="text1"/>
          <w:sz w:val="28"/>
          <w:szCs w:val="28"/>
        </w:rPr>
        <w:t xml:space="preserve">The Warders are dressed in red and are happy to answer any questions you may have when you are looking around the palace. </w:t>
      </w:r>
    </w:p>
    <w:p w14:paraId="36AECA40" w14:textId="2FA97E19" w:rsidR="74EAFED0" w:rsidRDefault="74EAFED0" w:rsidP="0C5A5496">
      <w:pPr>
        <w:spacing w:after="0" w:line="276" w:lineRule="auto"/>
        <w:ind w:left="720"/>
        <w:jc w:val="both"/>
        <w:rPr>
          <w:rFonts w:ascii="Gill Sans Nova" w:eastAsia="Gill Sans Nova" w:hAnsi="Gill Sans Nova" w:cs="Gill Sans Nova"/>
          <w:color w:val="000000" w:themeColor="text1"/>
          <w:sz w:val="28"/>
          <w:szCs w:val="28"/>
        </w:rPr>
      </w:pPr>
    </w:p>
    <w:p w14:paraId="6E6AB33E" w14:textId="01A6A503" w:rsidR="4B9FDCB1" w:rsidRDefault="4299E0A3" w:rsidP="791EAC56">
      <w:pPr>
        <w:spacing w:after="0" w:line="276" w:lineRule="auto"/>
        <w:jc w:val="both"/>
        <w:rPr>
          <w:rFonts w:ascii="Gill Sans Nova" w:eastAsia="Gill Sans Nova" w:hAnsi="Gill Sans Nova" w:cs="Gill Sans Nova"/>
          <w:color w:val="000000" w:themeColor="text1"/>
          <w:sz w:val="28"/>
          <w:szCs w:val="28"/>
        </w:rPr>
      </w:pPr>
      <w:r w:rsidRPr="791EAC56">
        <w:rPr>
          <w:rFonts w:ascii="Gill Sans Nova" w:eastAsia="Gill Sans Nova" w:hAnsi="Gill Sans Nova" w:cs="Gill Sans Nova"/>
          <w:b/>
          <w:bCs/>
          <w:color w:val="000000" w:themeColor="text1"/>
          <w:sz w:val="28"/>
          <w:szCs w:val="28"/>
        </w:rPr>
        <w:t>2</w:t>
      </w:r>
      <w:r w:rsidR="3F93F75C" w:rsidRPr="791EAC56">
        <w:rPr>
          <w:rFonts w:ascii="Gill Sans Nova" w:eastAsia="Gill Sans Nova" w:hAnsi="Gill Sans Nova" w:cs="Gill Sans Nova"/>
          <w:b/>
          <w:bCs/>
          <w:color w:val="000000" w:themeColor="text1"/>
          <w:sz w:val="28"/>
          <w:szCs w:val="28"/>
        </w:rPr>
        <w:t>0</w:t>
      </w:r>
      <w:r w:rsidRPr="791EAC56">
        <w:rPr>
          <w:rFonts w:ascii="Gill Sans Nova" w:eastAsia="Gill Sans Nova" w:hAnsi="Gill Sans Nova" w:cs="Gill Sans Nova"/>
          <w:b/>
          <w:bCs/>
          <w:color w:val="000000" w:themeColor="text1"/>
          <w:sz w:val="28"/>
          <w:szCs w:val="28"/>
        </w:rPr>
        <w:t>. We hope you enjoy your visit.</w:t>
      </w:r>
    </w:p>
    <w:p w14:paraId="0063F9A6" w14:textId="27F9F0F5" w:rsidR="74EAFED0" w:rsidRDefault="74EAFED0" w:rsidP="0C5A5496">
      <w:pPr>
        <w:spacing w:after="0" w:line="276" w:lineRule="auto"/>
        <w:jc w:val="both"/>
        <w:rPr>
          <w:rFonts w:ascii="Gill Sans Nova" w:eastAsia="Gill Sans Nova" w:hAnsi="Gill Sans Nova" w:cs="Gill Sans Nova"/>
          <w:color w:val="000000" w:themeColor="text1"/>
          <w:sz w:val="28"/>
          <w:szCs w:val="28"/>
        </w:rPr>
      </w:pPr>
    </w:p>
    <w:p w14:paraId="429F4EA4" w14:textId="529B315C" w:rsidR="4299E0A3" w:rsidRDefault="4299E0A3" w:rsidP="0C5A5496">
      <w:pPr>
        <w:spacing w:after="0" w:line="276" w:lineRule="auto"/>
        <w:jc w:val="both"/>
        <w:rPr>
          <w:rFonts w:ascii="Gill Sans Nova" w:eastAsia="Gill Sans Nova" w:hAnsi="Gill Sans Nova" w:cs="Gill Sans Nova"/>
          <w:color w:val="000000" w:themeColor="text1"/>
          <w:sz w:val="28"/>
          <w:szCs w:val="28"/>
        </w:rPr>
      </w:pPr>
      <w:r w:rsidRPr="0C5A5496">
        <w:rPr>
          <w:rFonts w:ascii="Gill Sans Nova" w:eastAsia="Gill Sans Nova" w:hAnsi="Gill Sans Nova" w:cs="Gill Sans Nova"/>
          <w:color w:val="000000" w:themeColor="text1"/>
          <w:sz w:val="28"/>
          <w:szCs w:val="28"/>
        </w:rPr>
        <w:t>We hope the Visual Story and Support Notes are useful in preparing your students for their visit to the palace. Please let us know if you require any more information before your visit.</w:t>
      </w:r>
    </w:p>
    <w:p w14:paraId="1C84D25D" w14:textId="45591B72" w:rsidR="74EAFED0" w:rsidRDefault="74EAFED0" w:rsidP="0C5A5496">
      <w:pPr>
        <w:spacing w:line="276" w:lineRule="auto"/>
        <w:ind w:left="720"/>
        <w:rPr>
          <w:rFonts w:ascii="Gill Sans Nova" w:eastAsia="Gill Sans Nova" w:hAnsi="Gill Sans Nova" w:cs="Gill Sans Nova"/>
        </w:rPr>
      </w:pPr>
    </w:p>
    <w:p w14:paraId="3D63C317" w14:textId="78DDD446" w:rsidR="6FB67A18" w:rsidRDefault="6FB67A18" w:rsidP="0C5A5496">
      <w:pPr>
        <w:spacing w:line="276" w:lineRule="auto"/>
        <w:rPr>
          <w:rFonts w:ascii="Gill Sans Nova" w:eastAsia="Gill Sans Nova" w:hAnsi="Gill Sans Nova" w:cs="Gill Sans Nova"/>
        </w:rPr>
      </w:pPr>
    </w:p>
    <w:sectPr w:rsidR="6FB67A18" w:rsidSect="00914F1D">
      <w:headerReference w:type="default" r:id="rId11"/>
      <w:footerReference w:type="default" r:id="rId12"/>
      <w:pgSz w:w="11906" w:h="16838" w:code="9"/>
      <w:pgMar w:top="2977" w:right="1440" w:bottom="1440" w:left="1440" w:header="2154" w:footer="10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0EF9A" w14:textId="77777777" w:rsidR="009B616A" w:rsidRDefault="009B616A" w:rsidP="00F615DB">
      <w:r>
        <w:separator/>
      </w:r>
    </w:p>
  </w:endnote>
  <w:endnote w:type="continuationSeparator" w:id="0">
    <w:p w14:paraId="26EBF620" w14:textId="77777777" w:rsidR="009B616A" w:rsidRDefault="009B616A" w:rsidP="00F61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ill Sans Nova">
    <w:charset w:val="00"/>
    <w:family w:val="swiss"/>
    <w:pitch w:val="variable"/>
    <w:sig w:usb0="8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D1104" w14:textId="77777777" w:rsidR="00B8397B" w:rsidRPr="00344BF2" w:rsidRDefault="00344BF2" w:rsidP="00F615DB">
    <w:pPr>
      <w:pStyle w:val="Footer"/>
    </w:pPr>
    <w:r w:rsidRPr="00344BF2">
      <w:rPr>
        <w:noProof/>
      </w:rPr>
      <w:drawing>
        <wp:anchor distT="0" distB="0" distL="114300" distR="114300" simplePos="0" relativeHeight="251662336" behindDoc="0" locked="1" layoutInCell="1" allowOverlap="1" wp14:anchorId="17836DE5" wp14:editId="0BB241F3">
          <wp:simplePos x="0" y="0"/>
          <wp:positionH relativeFrom="page">
            <wp:posOffset>1637030</wp:posOffset>
          </wp:positionH>
          <wp:positionV relativeFrom="page">
            <wp:posOffset>10143490</wp:posOffset>
          </wp:positionV>
          <wp:extent cx="4283710" cy="244475"/>
          <wp:effectExtent l="0" t="0" r="2540" b="3175"/>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13993" t="50624" r="14059" b="33042"/>
                  <a:stretch/>
                </pic:blipFill>
                <pic:spPr bwMode="auto">
                  <a:xfrm>
                    <a:off x="0" y="0"/>
                    <a:ext cx="4283710" cy="244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15064" w14:textId="77777777" w:rsidR="009B616A" w:rsidRDefault="009B616A" w:rsidP="00F615DB">
      <w:r>
        <w:separator/>
      </w:r>
    </w:p>
  </w:footnote>
  <w:footnote w:type="continuationSeparator" w:id="0">
    <w:p w14:paraId="0AA3931B" w14:textId="77777777" w:rsidR="009B616A" w:rsidRDefault="009B616A" w:rsidP="00F61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7DF02" w14:textId="77777777" w:rsidR="00022242" w:rsidRDefault="00EA158B" w:rsidP="00F615DB">
    <w:pPr>
      <w:pStyle w:val="Header"/>
    </w:pPr>
    <w:r>
      <w:rPr>
        <w:noProof/>
      </w:rPr>
      <w:drawing>
        <wp:anchor distT="0" distB="0" distL="114300" distR="114300" simplePos="0" relativeHeight="251661312" behindDoc="0" locked="0" layoutInCell="1" allowOverlap="1" wp14:anchorId="5F54E753" wp14:editId="52F13CB1">
          <wp:simplePos x="2850776" y="926813"/>
          <wp:positionH relativeFrom="column">
            <wp:align>center</wp:align>
          </wp:positionH>
          <wp:positionV relativeFrom="page">
            <wp:posOffset>356235</wp:posOffset>
          </wp:positionV>
          <wp:extent cx="1854000" cy="838800"/>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rotWithShape="1">
                  <a:blip r:embed="rId1" cstate="hqprint">
                    <a:extLst>
                      <a:ext uri="{28A0092B-C50C-407E-A947-70E740481C1C}">
                        <a14:useLocalDpi xmlns:a14="http://schemas.microsoft.com/office/drawing/2010/main"/>
                      </a:ext>
                    </a:extLst>
                  </a:blip>
                  <a:srcRect/>
                  <a:stretch/>
                </pic:blipFill>
                <pic:spPr bwMode="auto">
                  <a:xfrm>
                    <a:off x="0" y="0"/>
                    <a:ext cx="1854000" cy="838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6864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9064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3AF8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0A2E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7077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4EEC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34C2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C65E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328A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6A83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9276A"/>
    <w:multiLevelType w:val="hybridMultilevel"/>
    <w:tmpl w:val="9D380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F96429"/>
    <w:multiLevelType w:val="hybridMultilevel"/>
    <w:tmpl w:val="7C72C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7D6844"/>
    <w:multiLevelType w:val="hybridMultilevel"/>
    <w:tmpl w:val="A2B8F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7A0897"/>
    <w:multiLevelType w:val="hybridMultilevel"/>
    <w:tmpl w:val="804E8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2E697D"/>
    <w:multiLevelType w:val="hybridMultilevel"/>
    <w:tmpl w:val="818A0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F67CAD"/>
    <w:multiLevelType w:val="hybridMultilevel"/>
    <w:tmpl w:val="B7EE9B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696961"/>
    <w:multiLevelType w:val="hybridMultilevel"/>
    <w:tmpl w:val="EF02D8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043E19"/>
    <w:multiLevelType w:val="hybridMultilevel"/>
    <w:tmpl w:val="ECE22E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5862531">
    <w:abstractNumId w:val="11"/>
  </w:num>
  <w:num w:numId="2" w16cid:durableId="700739259">
    <w:abstractNumId w:val="14"/>
  </w:num>
  <w:num w:numId="3" w16cid:durableId="232666885">
    <w:abstractNumId w:val="15"/>
  </w:num>
  <w:num w:numId="4" w16cid:durableId="1926302391">
    <w:abstractNumId w:val="10"/>
  </w:num>
  <w:num w:numId="5" w16cid:durableId="1828007991">
    <w:abstractNumId w:val="16"/>
  </w:num>
  <w:num w:numId="6" w16cid:durableId="1829324285">
    <w:abstractNumId w:val="12"/>
  </w:num>
  <w:num w:numId="7" w16cid:durableId="1560894814">
    <w:abstractNumId w:val="13"/>
  </w:num>
  <w:num w:numId="8" w16cid:durableId="87120536">
    <w:abstractNumId w:val="17"/>
  </w:num>
  <w:num w:numId="9" w16cid:durableId="779491428">
    <w:abstractNumId w:val="9"/>
  </w:num>
  <w:num w:numId="10" w16cid:durableId="998651147">
    <w:abstractNumId w:val="7"/>
  </w:num>
  <w:num w:numId="11" w16cid:durableId="55519326">
    <w:abstractNumId w:val="6"/>
  </w:num>
  <w:num w:numId="12" w16cid:durableId="610161210">
    <w:abstractNumId w:val="5"/>
  </w:num>
  <w:num w:numId="13" w16cid:durableId="620572368">
    <w:abstractNumId w:val="4"/>
  </w:num>
  <w:num w:numId="14" w16cid:durableId="951283806">
    <w:abstractNumId w:val="8"/>
  </w:num>
  <w:num w:numId="15" w16cid:durableId="1761288185">
    <w:abstractNumId w:val="3"/>
  </w:num>
  <w:num w:numId="16" w16cid:durableId="319192224">
    <w:abstractNumId w:val="2"/>
  </w:num>
  <w:num w:numId="17" w16cid:durableId="1860586563">
    <w:abstractNumId w:val="1"/>
  </w:num>
  <w:num w:numId="18" w16cid:durableId="902133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16A"/>
    <w:rsid w:val="0001027C"/>
    <w:rsid w:val="00022242"/>
    <w:rsid w:val="00050271"/>
    <w:rsid w:val="000B05F9"/>
    <w:rsid w:val="0013159B"/>
    <w:rsid w:val="001832E4"/>
    <w:rsid w:val="00236041"/>
    <w:rsid w:val="002933F3"/>
    <w:rsid w:val="002B4C63"/>
    <w:rsid w:val="00344BF2"/>
    <w:rsid w:val="00390481"/>
    <w:rsid w:val="003A73FB"/>
    <w:rsid w:val="003C0740"/>
    <w:rsid w:val="003C77C8"/>
    <w:rsid w:val="00435843"/>
    <w:rsid w:val="005E5612"/>
    <w:rsid w:val="00617AD6"/>
    <w:rsid w:val="006C6424"/>
    <w:rsid w:val="006C6FAF"/>
    <w:rsid w:val="00704B74"/>
    <w:rsid w:val="00747FD1"/>
    <w:rsid w:val="00767276"/>
    <w:rsid w:val="007C4060"/>
    <w:rsid w:val="00815D02"/>
    <w:rsid w:val="008F1AFA"/>
    <w:rsid w:val="00914F1D"/>
    <w:rsid w:val="00940996"/>
    <w:rsid w:val="009B616A"/>
    <w:rsid w:val="00A92FCB"/>
    <w:rsid w:val="00AB052D"/>
    <w:rsid w:val="00B12D77"/>
    <w:rsid w:val="00B8397B"/>
    <w:rsid w:val="00C22B53"/>
    <w:rsid w:val="00D6629F"/>
    <w:rsid w:val="00E542A9"/>
    <w:rsid w:val="00EA158B"/>
    <w:rsid w:val="00F25F5F"/>
    <w:rsid w:val="00F615DB"/>
    <w:rsid w:val="00FD2843"/>
    <w:rsid w:val="0196D677"/>
    <w:rsid w:val="01C0C752"/>
    <w:rsid w:val="02735F55"/>
    <w:rsid w:val="03C8699C"/>
    <w:rsid w:val="03F06792"/>
    <w:rsid w:val="048F847D"/>
    <w:rsid w:val="04E11DAA"/>
    <w:rsid w:val="053777C8"/>
    <w:rsid w:val="05A5E425"/>
    <w:rsid w:val="06372EA9"/>
    <w:rsid w:val="069C0AD3"/>
    <w:rsid w:val="0757ABB6"/>
    <w:rsid w:val="077F6DEC"/>
    <w:rsid w:val="0859B35A"/>
    <w:rsid w:val="08BAD999"/>
    <w:rsid w:val="0911CB86"/>
    <w:rsid w:val="0925D4F4"/>
    <w:rsid w:val="0A5F9D00"/>
    <w:rsid w:val="0AEC81EA"/>
    <w:rsid w:val="0AF4EAD6"/>
    <w:rsid w:val="0B0F3F52"/>
    <w:rsid w:val="0B8DA141"/>
    <w:rsid w:val="0BD53103"/>
    <w:rsid w:val="0C5A5496"/>
    <w:rsid w:val="0C689338"/>
    <w:rsid w:val="0C6F2F75"/>
    <w:rsid w:val="0CD2B460"/>
    <w:rsid w:val="0E49CC34"/>
    <w:rsid w:val="0F1B7AD2"/>
    <w:rsid w:val="104BF73B"/>
    <w:rsid w:val="107509F1"/>
    <w:rsid w:val="122E1594"/>
    <w:rsid w:val="1263B669"/>
    <w:rsid w:val="1296DBDF"/>
    <w:rsid w:val="1296E920"/>
    <w:rsid w:val="13009CAC"/>
    <w:rsid w:val="13AF520F"/>
    <w:rsid w:val="13F1D587"/>
    <w:rsid w:val="14CCA4D7"/>
    <w:rsid w:val="1512075B"/>
    <w:rsid w:val="15435ECC"/>
    <w:rsid w:val="160456CE"/>
    <w:rsid w:val="1638B816"/>
    <w:rsid w:val="16ECFB45"/>
    <w:rsid w:val="18663526"/>
    <w:rsid w:val="18A0E14A"/>
    <w:rsid w:val="1984DAEA"/>
    <w:rsid w:val="19967395"/>
    <w:rsid w:val="19CB6337"/>
    <w:rsid w:val="1A0E95DE"/>
    <w:rsid w:val="1A15B715"/>
    <w:rsid w:val="1B0E610D"/>
    <w:rsid w:val="1B691ADC"/>
    <w:rsid w:val="1B711E17"/>
    <w:rsid w:val="1DD750C5"/>
    <w:rsid w:val="1E26F1C0"/>
    <w:rsid w:val="1E648E89"/>
    <w:rsid w:val="1E916D07"/>
    <w:rsid w:val="1F79B4F8"/>
    <w:rsid w:val="1FA6730C"/>
    <w:rsid w:val="20C60EBA"/>
    <w:rsid w:val="20CDD096"/>
    <w:rsid w:val="2103AB84"/>
    <w:rsid w:val="21AC5C65"/>
    <w:rsid w:val="220D7B9C"/>
    <w:rsid w:val="22F48F48"/>
    <w:rsid w:val="235FCB37"/>
    <w:rsid w:val="24D827B7"/>
    <w:rsid w:val="258A36CF"/>
    <w:rsid w:val="25CA013E"/>
    <w:rsid w:val="262ACC42"/>
    <w:rsid w:val="268919BF"/>
    <w:rsid w:val="27575DC5"/>
    <w:rsid w:val="28FB01B2"/>
    <w:rsid w:val="29BA7724"/>
    <w:rsid w:val="2A1DA389"/>
    <w:rsid w:val="2AAFF7A2"/>
    <w:rsid w:val="2B0491BE"/>
    <w:rsid w:val="2C00EB56"/>
    <w:rsid w:val="2C29A070"/>
    <w:rsid w:val="2CF911BD"/>
    <w:rsid w:val="31392DD8"/>
    <w:rsid w:val="322606A0"/>
    <w:rsid w:val="3287CBFD"/>
    <w:rsid w:val="32A9BD60"/>
    <w:rsid w:val="33DA212B"/>
    <w:rsid w:val="33F529E7"/>
    <w:rsid w:val="343C3FC2"/>
    <w:rsid w:val="35AD9C5B"/>
    <w:rsid w:val="368AD470"/>
    <w:rsid w:val="36E47AEB"/>
    <w:rsid w:val="36FF09C0"/>
    <w:rsid w:val="37B2685F"/>
    <w:rsid w:val="38744B3B"/>
    <w:rsid w:val="38A24EDA"/>
    <w:rsid w:val="38A6BF71"/>
    <w:rsid w:val="3902A122"/>
    <w:rsid w:val="39D024FF"/>
    <w:rsid w:val="39E18952"/>
    <w:rsid w:val="3AC92038"/>
    <w:rsid w:val="3AC95F30"/>
    <w:rsid w:val="3B92D528"/>
    <w:rsid w:val="3BD4768A"/>
    <w:rsid w:val="3C000418"/>
    <w:rsid w:val="3D31B67B"/>
    <w:rsid w:val="3D43FC62"/>
    <w:rsid w:val="3DC33AAE"/>
    <w:rsid w:val="3E577D89"/>
    <w:rsid w:val="3E9832F2"/>
    <w:rsid w:val="3F4C2ED0"/>
    <w:rsid w:val="3F9138DB"/>
    <w:rsid w:val="3F93F75C"/>
    <w:rsid w:val="402ADEA7"/>
    <w:rsid w:val="40B9483D"/>
    <w:rsid w:val="41320057"/>
    <w:rsid w:val="425FA987"/>
    <w:rsid w:val="4299E0A3"/>
    <w:rsid w:val="42AF5480"/>
    <w:rsid w:val="4344B872"/>
    <w:rsid w:val="4353C243"/>
    <w:rsid w:val="43FF30F0"/>
    <w:rsid w:val="44A7D68C"/>
    <w:rsid w:val="450B26B0"/>
    <w:rsid w:val="4661E3D3"/>
    <w:rsid w:val="46D0CEEB"/>
    <w:rsid w:val="4706278F"/>
    <w:rsid w:val="4759A6C9"/>
    <w:rsid w:val="47827E82"/>
    <w:rsid w:val="47D1B3F9"/>
    <w:rsid w:val="49769AE6"/>
    <w:rsid w:val="49F31518"/>
    <w:rsid w:val="4A464EA2"/>
    <w:rsid w:val="4A80EEF5"/>
    <w:rsid w:val="4AC3DB0E"/>
    <w:rsid w:val="4ACFA5BB"/>
    <w:rsid w:val="4B9FDCB1"/>
    <w:rsid w:val="4BCAAA3D"/>
    <w:rsid w:val="4DD36521"/>
    <w:rsid w:val="4DD4B00A"/>
    <w:rsid w:val="4E1E7D7D"/>
    <w:rsid w:val="4E51567B"/>
    <w:rsid w:val="4E5A4033"/>
    <w:rsid w:val="4F85E0ED"/>
    <w:rsid w:val="507FBA80"/>
    <w:rsid w:val="50C9BE5B"/>
    <w:rsid w:val="518E27BF"/>
    <w:rsid w:val="526ADB82"/>
    <w:rsid w:val="526D41E6"/>
    <w:rsid w:val="52B90118"/>
    <w:rsid w:val="535FD39F"/>
    <w:rsid w:val="55C0C9B2"/>
    <w:rsid w:val="560AE438"/>
    <w:rsid w:val="565E2214"/>
    <w:rsid w:val="56748DB3"/>
    <w:rsid w:val="5677D4F7"/>
    <w:rsid w:val="573D313B"/>
    <w:rsid w:val="5A1535A0"/>
    <w:rsid w:val="5B2F851A"/>
    <w:rsid w:val="5BA0ED2E"/>
    <w:rsid w:val="5D13612F"/>
    <w:rsid w:val="5D3B992A"/>
    <w:rsid w:val="5DD3FF2C"/>
    <w:rsid w:val="5E5AF504"/>
    <w:rsid w:val="5E65814D"/>
    <w:rsid w:val="5E9A3358"/>
    <w:rsid w:val="5F6933E0"/>
    <w:rsid w:val="6102E888"/>
    <w:rsid w:val="6141287E"/>
    <w:rsid w:val="62307BAB"/>
    <w:rsid w:val="63F9E4A1"/>
    <w:rsid w:val="646D2F4B"/>
    <w:rsid w:val="65090E41"/>
    <w:rsid w:val="652E49E6"/>
    <w:rsid w:val="65439624"/>
    <w:rsid w:val="6590F8D4"/>
    <w:rsid w:val="65D9820E"/>
    <w:rsid w:val="679976E3"/>
    <w:rsid w:val="67CE9A11"/>
    <w:rsid w:val="6947BBED"/>
    <w:rsid w:val="6A0AC8D9"/>
    <w:rsid w:val="6A20ACCC"/>
    <w:rsid w:val="6ACBC95C"/>
    <w:rsid w:val="6AD124EC"/>
    <w:rsid w:val="6B033C29"/>
    <w:rsid w:val="6B10EC62"/>
    <w:rsid w:val="6C0E0C50"/>
    <w:rsid w:val="6CBBBCAC"/>
    <w:rsid w:val="6D215B0D"/>
    <w:rsid w:val="6D89F9A3"/>
    <w:rsid w:val="6DEE281F"/>
    <w:rsid w:val="6E6F47EC"/>
    <w:rsid w:val="6E8EC7FF"/>
    <w:rsid w:val="6EB93078"/>
    <w:rsid w:val="6EE3E057"/>
    <w:rsid w:val="6F0E0B96"/>
    <w:rsid w:val="6F370993"/>
    <w:rsid w:val="6FB67A18"/>
    <w:rsid w:val="6FB962FC"/>
    <w:rsid w:val="6FC1A904"/>
    <w:rsid w:val="700DB121"/>
    <w:rsid w:val="70130FAF"/>
    <w:rsid w:val="714A89D7"/>
    <w:rsid w:val="71DBA6EB"/>
    <w:rsid w:val="72E6114A"/>
    <w:rsid w:val="73458541"/>
    <w:rsid w:val="74EAFED0"/>
    <w:rsid w:val="752FBAA8"/>
    <w:rsid w:val="7548A152"/>
    <w:rsid w:val="758027D9"/>
    <w:rsid w:val="7591D10F"/>
    <w:rsid w:val="767213F5"/>
    <w:rsid w:val="76D5834A"/>
    <w:rsid w:val="77845472"/>
    <w:rsid w:val="77E1C8F6"/>
    <w:rsid w:val="77F6B36E"/>
    <w:rsid w:val="791EAC56"/>
    <w:rsid w:val="7934300B"/>
    <w:rsid w:val="79E664D3"/>
    <w:rsid w:val="7A6A9CF5"/>
    <w:rsid w:val="7BD58223"/>
    <w:rsid w:val="7CD66A2D"/>
    <w:rsid w:val="7DB79CF7"/>
    <w:rsid w:val="7DDD4F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93EB2"/>
  <w15:chartTrackingRefBased/>
  <w15:docId w15:val="{68DD549B-83A3-4929-A2DF-A9DF42866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AFA"/>
    <w:pPr>
      <w:spacing w:line="240" w:lineRule="auto"/>
    </w:pPr>
    <w:rPr>
      <w:sz w:val="24"/>
      <w:szCs w:val="20"/>
    </w:rPr>
  </w:style>
  <w:style w:type="paragraph" w:styleId="Heading1">
    <w:name w:val="heading 1"/>
    <w:basedOn w:val="Normal"/>
    <w:next w:val="Normal"/>
    <w:link w:val="Heading1Char"/>
    <w:uiPriority w:val="9"/>
    <w:rsid w:val="008F1AFA"/>
    <w:pPr>
      <w:keepNext/>
      <w:keepLines/>
      <w:spacing w:before="240"/>
      <w:outlineLvl w:val="0"/>
    </w:pPr>
    <w:rPr>
      <w:rFonts w:asciiTheme="majorHAnsi" w:eastAsiaTheme="majorEastAsia" w:hAnsiTheme="majorHAnsi" w:cstheme="majorBidi"/>
      <w:b/>
      <w:color w:val="2B5588" w:themeColor="accent1" w:themeShade="BF"/>
      <w:sz w:val="32"/>
      <w:szCs w:val="32"/>
    </w:rPr>
  </w:style>
  <w:style w:type="paragraph" w:styleId="Heading2">
    <w:name w:val="heading 2"/>
    <w:basedOn w:val="Normal"/>
    <w:next w:val="Normal"/>
    <w:link w:val="Heading2Char"/>
    <w:uiPriority w:val="9"/>
    <w:unhideWhenUsed/>
    <w:rsid w:val="008F1AFA"/>
    <w:pPr>
      <w:keepNext/>
      <w:keepLines/>
      <w:spacing w:before="4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unhideWhenUsed/>
    <w:qFormat/>
    <w:rsid w:val="008F1AFA"/>
    <w:pPr>
      <w:keepNext/>
      <w:keepLines/>
      <w:spacing w:before="40"/>
      <w:outlineLvl w:val="2"/>
    </w:pPr>
    <w:rPr>
      <w:rFonts w:asciiTheme="majorHAnsi" w:eastAsiaTheme="majorEastAsia" w:hAnsiTheme="majorHAnsi" w:cstheme="majorBidi"/>
      <w:szCs w:val="24"/>
      <w:u w:val="single"/>
    </w:rPr>
  </w:style>
  <w:style w:type="paragraph" w:styleId="Heading4">
    <w:name w:val="heading 4"/>
    <w:basedOn w:val="Normal"/>
    <w:next w:val="Normal"/>
    <w:link w:val="Heading4Char"/>
    <w:uiPriority w:val="9"/>
    <w:semiHidden/>
    <w:unhideWhenUsed/>
    <w:rsid w:val="003A73FB"/>
    <w:pPr>
      <w:keepNext/>
      <w:keepLines/>
      <w:spacing w:before="40" w:after="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2242"/>
    <w:pPr>
      <w:tabs>
        <w:tab w:val="center" w:pos="4680"/>
        <w:tab w:val="right" w:pos="9360"/>
      </w:tabs>
      <w:spacing w:after="0"/>
    </w:pPr>
  </w:style>
  <w:style w:type="character" w:customStyle="1" w:styleId="HeaderChar">
    <w:name w:val="Header Char"/>
    <w:basedOn w:val="DefaultParagraphFont"/>
    <w:link w:val="Header"/>
    <w:uiPriority w:val="99"/>
    <w:rsid w:val="00022242"/>
  </w:style>
  <w:style w:type="paragraph" w:styleId="Footer">
    <w:name w:val="footer"/>
    <w:basedOn w:val="Normal"/>
    <w:link w:val="FooterChar"/>
    <w:uiPriority w:val="99"/>
    <w:unhideWhenUsed/>
    <w:rsid w:val="006C6424"/>
    <w:pPr>
      <w:tabs>
        <w:tab w:val="center" w:pos="4680"/>
        <w:tab w:val="right" w:pos="9360"/>
      </w:tabs>
      <w:spacing w:after="0"/>
    </w:pPr>
    <w:rPr>
      <w:sz w:val="18"/>
    </w:rPr>
  </w:style>
  <w:style w:type="character" w:customStyle="1" w:styleId="FooterChar">
    <w:name w:val="Footer Char"/>
    <w:basedOn w:val="DefaultParagraphFont"/>
    <w:link w:val="Footer"/>
    <w:uiPriority w:val="99"/>
    <w:rsid w:val="006C6424"/>
    <w:rPr>
      <w:sz w:val="18"/>
      <w:szCs w:val="20"/>
    </w:rPr>
  </w:style>
  <w:style w:type="table" w:styleId="TableGrid">
    <w:name w:val="Table Grid"/>
    <w:basedOn w:val="TableNormal"/>
    <w:uiPriority w:val="39"/>
    <w:rsid w:val="00022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ipientaddress">
    <w:name w:val="Recipient address"/>
    <w:basedOn w:val="Normal"/>
    <w:qFormat/>
    <w:rsid w:val="00D6629F"/>
    <w:pPr>
      <w:spacing w:after="0"/>
    </w:pPr>
    <w:rPr>
      <w:szCs w:val="18"/>
    </w:rPr>
  </w:style>
  <w:style w:type="paragraph" w:customStyle="1" w:styleId="BodyCopy">
    <w:name w:val="Body Copy"/>
    <w:basedOn w:val="Normal"/>
    <w:qFormat/>
    <w:rsid w:val="008F1AFA"/>
    <w:rPr>
      <w:szCs w:val="18"/>
    </w:rPr>
  </w:style>
  <w:style w:type="paragraph" w:customStyle="1" w:styleId="SendersName">
    <w:name w:val="Senders Name"/>
    <w:basedOn w:val="Normal"/>
    <w:qFormat/>
    <w:rsid w:val="00AB052D"/>
    <w:pPr>
      <w:spacing w:before="540" w:after="0"/>
    </w:pPr>
    <w:rPr>
      <w:b/>
      <w:bCs/>
      <w:szCs w:val="18"/>
    </w:rPr>
  </w:style>
  <w:style w:type="paragraph" w:customStyle="1" w:styleId="Documentreference">
    <w:name w:val="Document reference"/>
    <w:basedOn w:val="Normal"/>
    <w:qFormat/>
    <w:rsid w:val="00AB052D"/>
    <w:pPr>
      <w:spacing w:after="180"/>
    </w:pPr>
    <w:rPr>
      <w:b/>
      <w:bCs/>
      <w:szCs w:val="18"/>
    </w:rPr>
  </w:style>
  <w:style w:type="paragraph" w:customStyle="1" w:styleId="SendersDetails">
    <w:name w:val="Senders Details"/>
    <w:basedOn w:val="BodyCopy"/>
    <w:qFormat/>
    <w:rsid w:val="00FD2843"/>
    <w:pPr>
      <w:spacing w:after="0"/>
    </w:pPr>
  </w:style>
  <w:style w:type="character" w:customStyle="1" w:styleId="Heading1Char">
    <w:name w:val="Heading 1 Char"/>
    <w:basedOn w:val="DefaultParagraphFont"/>
    <w:link w:val="Heading1"/>
    <w:uiPriority w:val="9"/>
    <w:rsid w:val="008F1AFA"/>
    <w:rPr>
      <w:rFonts w:asciiTheme="majorHAnsi" w:eastAsiaTheme="majorEastAsia" w:hAnsiTheme="majorHAnsi" w:cstheme="majorBidi"/>
      <w:b/>
      <w:color w:val="2B5588" w:themeColor="accent1" w:themeShade="BF"/>
      <w:sz w:val="32"/>
      <w:szCs w:val="32"/>
    </w:rPr>
  </w:style>
  <w:style w:type="character" w:customStyle="1" w:styleId="Heading2Char">
    <w:name w:val="Heading 2 Char"/>
    <w:basedOn w:val="DefaultParagraphFont"/>
    <w:link w:val="Heading2"/>
    <w:uiPriority w:val="9"/>
    <w:rsid w:val="008F1AFA"/>
    <w:rPr>
      <w:rFonts w:asciiTheme="majorHAnsi" w:eastAsiaTheme="majorEastAsia" w:hAnsiTheme="majorHAnsi" w:cstheme="majorBidi"/>
      <w:b/>
      <w:sz w:val="24"/>
      <w:szCs w:val="26"/>
    </w:rPr>
  </w:style>
  <w:style w:type="paragraph" w:styleId="ListParagraph">
    <w:name w:val="List Paragraph"/>
    <w:basedOn w:val="Normal"/>
    <w:uiPriority w:val="34"/>
    <w:rsid w:val="00D6629F"/>
    <w:pPr>
      <w:ind w:left="720"/>
      <w:contextualSpacing/>
    </w:pPr>
  </w:style>
  <w:style w:type="character" w:customStyle="1" w:styleId="Heading3Char">
    <w:name w:val="Heading 3 Char"/>
    <w:basedOn w:val="DefaultParagraphFont"/>
    <w:link w:val="Heading3"/>
    <w:uiPriority w:val="9"/>
    <w:rsid w:val="008F1AFA"/>
    <w:rPr>
      <w:rFonts w:asciiTheme="majorHAnsi" w:eastAsiaTheme="majorEastAsia" w:hAnsiTheme="majorHAnsi" w:cstheme="majorBidi"/>
      <w:sz w:val="24"/>
      <w:szCs w:val="24"/>
      <w:u w:val="single"/>
    </w:rPr>
  </w:style>
  <w:style w:type="character" w:customStyle="1" w:styleId="Heading4Char">
    <w:name w:val="Heading 4 Char"/>
    <w:basedOn w:val="DefaultParagraphFont"/>
    <w:link w:val="Heading4"/>
    <w:uiPriority w:val="9"/>
    <w:semiHidden/>
    <w:rsid w:val="003A73FB"/>
    <w:rPr>
      <w:rFonts w:asciiTheme="majorHAnsi" w:eastAsiaTheme="majorEastAsia" w:hAnsiTheme="majorHAnsi" w:cstheme="majorBidi"/>
      <w:i/>
      <w:i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33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historicroyalpalaces2.sharepoint.com/sites/HRP_Brand_Hub/HRP%20Brand%20Templates/2021_Logo_Strapline_Template.dotx" TargetMode="External"/></Relationships>
</file>

<file path=word/theme/theme1.xml><?xml version="1.0" encoding="utf-8"?>
<a:theme xmlns:a="http://schemas.openxmlformats.org/drawingml/2006/main" name="Office Theme">
  <a:themeElements>
    <a:clrScheme name="HRP">
      <a:dk1>
        <a:sysClr val="windowText" lastClr="000000"/>
      </a:dk1>
      <a:lt1>
        <a:sysClr val="window" lastClr="FFFFFF"/>
      </a:lt1>
      <a:dk2>
        <a:srgbClr val="666666"/>
      </a:dk2>
      <a:lt2>
        <a:srgbClr val="E6E6E6"/>
      </a:lt2>
      <a:accent1>
        <a:srgbClr val="3A72B7"/>
      </a:accent1>
      <a:accent2>
        <a:srgbClr val="66C0BF"/>
      </a:accent2>
      <a:accent3>
        <a:srgbClr val="F08519"/>
      </a:accent3>
      <a:accent4>
        <a:srgbClr val="31AC60"/>
      </a:accent4>
      <a:accent5>
        <a:srgbClr val="7F4B98"/>
      </a:accent5>
      <a:accent6>
        <a:srgbClr val="CC1633"/>
      </a:accent6>
      <a:hlink>
        <a:srgbClr val="0563C1"/>
      </a:hlink>
      <a:folHlink>
        <a:srgbClr val="954F72"/>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a0bfff4-67be-4a96-b973-4401e8ac1668">TMSSC-549764840-20565</_dlc_DocId>
    <_dlc_DocIdUrl xmlns="6a0bfff4-67be-4a96-b973-4401e8ac1668">
      <Url>https://historicroyalpalaces2.sharepoint.com/sites/TMS_Schools_Communities_Workspace/_layouts/15/DocIdRedir.aspx?ID=TMSSC-549764840-20565</Url>
      <Description>TMSSC-549764840-20565</Description>
    </_dlc_DocIdUrl>
    <TaxCatchAll xmlns="311830fd-edab-4bb4-afbf-658c422cd60d" xsi:nil="true"/>
    <lcf76f155ced4ddcb4097134ff3c332f xmlns="3446064d-3d76-43bf-bfd2-a1e5c30c388d">
      <Terms xmlns="http://schemas.microsoft.com/office/infopath/2007/PartnerControls"/>
    </lcf76f155ced4ddcb4097134ff3c332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773B540804A8348BFFC2921889BFF5E" ma:contentTypeVersion="15" ma:contentTypeDescription="Create a new document." ma:contentTypeScope="" ma:versionID="db4a9bf3ace12945462fa1be5fb043d0">
  <xsd:schema xmlns:xsd="http://www.w3.org/2001/XMLSchema" xmlns:xs="http://www.w3.org/2001/XMLSchema" xmlns:p="http://schemas.microsoft.com/office/2006/metadata/properties" xmlns:ns2="6a0bfff4-67be-4a96-b973-4401e8ac1668" xmlns:ns3="3446064d-3d76-43bf-bfd2-a1e5c30c388d" xmlns:ns4="311830fd-edab-4bb4-afbf-658c422cd60d" targetNamespace="http://schemas.microsoft.com/office/2006/metadata/properties" ma:root="true" ma:fieldsID="05d38736b1cc989fca8ce700b321ed0c" ns2:_="" ns3:_="" ns4:_="">
    <xsd:import namespace="6a0bfff4-67be-4a96-b973-4401e8ac1668"/>
    <xsd:import namespace="3446064d-3d76-43bf-bfd2-a1e5c30c388d"/>
    <xsd:import namespace="311830fd-edab-4bb4-afbf-658c422cd60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4:TaxCatchAll" minOccurs="0"/>
                <xsd:element ref="ns3:MediaServiceGenerationTime" minOccurs="0"/>
                <xsd:element ref="ns3:MediaServiceEventHashCode" minOccurs="0"/>
                <xsd:element ref="ns4:SharedWithUsers" minOccurs="0"/>
                <xsd:element ref="ns4:SharedWithDetails" minOccurs="0"/>
                <xsd:element ref="ns3:MediaServiceOCR"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bfff4-67be-4a96-b973-4401e8ac166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446064d-3d76-43bf-bfd2-a1e5c30c388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9cdffa-e90a-4605-8479-4e144b23b794"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830fd-edab-4bb4-afbf-658c422cd60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9706512-5a7f-4fec-abe7-fbe188949007}" ma:internalName="TaxCatchAll" ma:showField="CatchAllData" ma:web="311830fd-edab-4bb4-afbf-658c422cd60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18F036-0465-4C09-81A8-A9BD8D02EC87}">
  <ds:schemaRefs>
    <ds:schemaRef ds:uri="http://schemas.microsoft.com/sharepoint/v3/contenttype/forms"/>
  </ds:schemaRefs>
</ds:datastoreItem>
</file>

<file path=customXml/itemProps2.xml><?xml version="1.0" encoding="utf-8"?>
<ds:datastoreItem xmlns:ds="http://schemas.openxmlformats.org/officeDocument/2006/customXml" ds:itemID="{1FB391D4-9DF3-4723-B53D-2705BBDA13D4}">
  <ds:schemaRefs>
    <ds:schemaRef ds:uri="http://purl.org/dc/terms/"/>
    <ds:schemaRef ds:uri="http://purl.org/dc/elements/1.1/"/>
    <ds:schemaRef ds:uri="http://purl.org/dc/dcmitype/"/>
    <ds:schemaRef ds:uri="http://schemas.microsoft.com/office/2006/metadata/properties"/>
    <ds:schemaRef ds:uri="3446064d-3d76-43bf-bfd2-a1e5c30c388d"/>
    <ds:schemaRef ds:uri="http://schemas.microsoft.com/office/2006/documentManagement/types"/>
    <ds:schemaRef ds:uri="311830fd-edab-4bb4-afbf-658c422cd60d"/>
    <ds:schemaRef ds:uri="http://schemas.microsoft.com/office/infopath/2007/PartnerControls"/>
    <ds:schemaRef ds:uri="http://schemas.openxmlformats.org/package/2006/metadata/core-properties"/>
    <ds:schemaRef ds:uri="6a0bfff4-67be-4a96-b973-4401e8ac1668"/>
    <ds:schemaRef ds:uri="http://www.w3.org/XML/1998/namespace"/>
  </ds:schemaRefs>
</ds:datastoreItem>
</file>

<file path=customXml/itemProps3.xml><?xml version="1.0" encoding="utf-8"?>
<ds:datastoreItem xmlns:ds="http://schemas.openxmlformats.org/officeDocument/2006/customXml" ds:itemID="{BE7A96CB-D8A4-4DEC-9AFC-DCB8A536F086}">
  <ds:schemaRefs>
    <ds:schemaRef ds:uri="http://schemas.microsoft.com/sharepoint/events"/>
  </ds:schemaRefs>
</ds:datastoreItem>
</file>

<file path=customXml/itemProps4.xml><?xml version="1.0" encoding="utf-8"?>
<ds:datastoreItem xmlns:ds="http://schemas.openxmlformats.org/officeDocument/2006/customXml" ds:itemID="{8AAF4810-BB52-48F4-9C18-0F8EED576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0bfff4-67be-4a96-b973-4401e8ac1668"/>
    <ds:schemaRef ds:uri="3446064d-3d76-43bf-bfd2-a1e5c30c388d"/>
    <ds:schemaRef ds:uri="311830fd-edab-4bb4-afbf-658c422cd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2021_Logo_Strapline_Template.dotx</Template>
  <TotalTime>1</TotalTime>
  <Pages>6</Pages>
  <Words>1022</Words>
  <Characters>5832</Characters>
  <Application>Microsoft Office Word</Application>
  <DocSecurity>0</DocSecurity>
  <Lines>48</Lines>
  <Paragraphs>13</Paragraphs>
  <ScaleCrop>false</ScaleCrop>
  <Manager/>
  <Company>Historic Royal Palaces</Company>
  <LinksUpToDate>false</LinksUpToDate>
  <CharactersWithSpaces>6841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and strapline</dc:title>
  <dc:subject/>
  <dc:creator>Claire Kirk</dc:creator>
  <cp:keywords/>
  <dc:description/>
  <cp:lastModifiedBy>Rosie Cooper</cp:lastModifiedBy>
  <cp:revision>10</cp:revision>
  <dcterms:created xsi:type="dcterms:W3CDTF">2024-09-17T12:45:00Z</dcterms:created>
  <dcterms:modified xsi:type="dcterms:W3CDTF">2024-12-17T13:44:00Z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0x0101009773B540804A8348BFFC2921889BFF5E</vt:lpwstr>
  </property>
  <property fmtid="{D5CDD505-2E9C-101B-9397-08002B2CF9AE}" pid="3" name="_dlc_DocIdItemGuid">
    <vt:lpwstr>148c1989-3a86-4496-af9b-e3341b501e3e</vt:lpwstr>
  </property>
  <property fmtid="{D5CDD505-2E9C-101B-9397-08002B2CF9AE}" pid="4" name="MediaServiceImageTags">
    <vt:lpwstr/>
  </property>
</Properties>
</file>